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E10F7" w14:textId="77777777" w:rsidR="00211E4A" w:rsidRPr="00323FBF" w:rsidRDefault="00F45DD2" w:rsidP="004232F2">
      <w:pPr>
        <w:spacing w:line="500" w:lineRule="exact"/>
        <w:jc w:val="center"/>
        <w:rPr>
          <w:rFonts w:ascii="標楷體" w:eastAsia="標楷體" w:hAnsi="標楷體"/>
          <w:sz w:val="40"/>
          <w:szCs w:val="40"/>
        </w:rPr>
      </w:pPr>
      <w:r w:rsidRPr="00323FBF">
        <w:rPr>
          <w:rFonts w:ascii="標楷體" w:eastAsia="標楷體" w:hAnsi="標楷體" w:hint="eastAsia"/>
          <w:sz w:val="40"/>
          <w:szCs w:val="40"/>
        </w:rPr>
        <w:t>國立臺南大學附屬高級中學</w:t>
      </w:r>
    </w:p>
    <w:p w14:paraId="3B9C6360" w14:textId="20BA129E" w:rsidR="00F45DD2" w:rsidRPr="00323FBF" w:rsidRDefault="00211E4A" w:rsidP="00393A85">
      <w:pPr>
        <w:spacing w:line="500" w:lineRule="exact"/>
        <w:jc w:val="center"/>
        <w:rPr>
          <w:rFonts w:ascii="標楷體" w:eastAsia="標楷體" w:hAnsi="標楷體"/>
          <w:sz w:val="40"/>
          <w:szCs w:val="40"/>
        </w:rPr>
      </w:pPr>
      <w:r w:rsidRPr="00323FBF">
        <w:rPr>
          <w:rFonts w:ascii="標楷體" w:eastAsia="標楷體" w:hAnsi="標楷體" w:hint="eastAsia"/>
          <w:sz w:val="40"/>
          <w:szCs w:val="40"/>
        </w:rPr>
        <w:t>11</w:t>
      </w:r>
      <w:r w:rsidR="00642490">
        <w:rPr>
          <w:rFonts w:ascii="標楷體" w:eastAsia="標楷體" w:hAnsi="標楷體" w:hint="eastAsia"/>
          <w:sz w:val="40"/>
          <w:szCs w:val="40"/>
        </w:rPr>
        <w:t>4</w:t>
      </w:r>
      <w:r w:rsidRPr="00323FBF">
        <w:rPr>
          <w:rFonts w:ascii="標楷體" w:eastAsia="標楷體" w:hAnsi="標楷體" w:hint="eastAsia"/>
          <w:sz w:val="40"/>
          <w:szCs w:val="40"/>
        </w:rPr>
        <w:t>學年度暑期</w:t>
      </w:r>
      <w:r w:rsidR="00F45DD2" w:rsidRPr="00323FBF">
        <w:rPr>
          <w:rFonts w:ascii="標楷體" w:eastAsia="標楷體" w:hAnsi="標楷體"/>
          <w:sz w:val="40"/>
          <w:szCs w:val="40"/>
        </w:rPr>
        <w:t>課業輔導實施計畫</w:t>
      </w:r>
    </w:p>
    <w:p w14:paraId="799D3FA0" w14:textId="300A7C48" w:rsidR="00F45DD2" w:rsidRPr="00323FBF" w:rsidRDefault="00F45DD2" w:rsidP="00FF7978">
      <w:pPr>
        <w:pStyle w:val="a4"/>
        <w:numPr>
          <w:ilvl w:val="0"/>
          <w:numId w:val="1"/>
        </w:numPr>
        <w:spacing w:line="360" w:lineRule="exact"/>
        <w:ind w:leftChars="0" w:left="766" w:hanging="482"/>
        <w:rPr>
          <w:rStyle w:val="a3"/>
          <w:rFonts w:ascii="標楷體" w:eastAsia="標楷體" w:hAnsi="標楷體" w:cs="Arial"/>
          <w:i w:val="0"/>
          <w:iCs w:val="0"/>
          <w:szCs w:val="24"/>
          <w:shd w:val="clear" w:color="auto" w:fill="FFFFFF"/>
        </w:rPr>
      </w:pPr>
      <w:r w:rsidRPr="00323FBF">
        <w:rPr>
          <w:rFonts w:ascii="標楷體" w:eastAsia="標楷體" w:hAnsi="標楷體"/>
          <w:szCs w:val="24"/>
        </w:rPr>
        <w:t>依據：</w:t>
      </w:r>
      <w:r w:rsidRPr="00323FBF">
        <w:rPr>
          <w:rStyle w:val="a3"/>
          <w:rFonts w:ascii="標楷體" w:eastAsia="標楷體" w:hAnsi="標楷體" w:cs="Arial"/>
          <w:i w:val="0"/>
          <w:iCs w:val="0"/>
          <w:szCs w:val="24"/>
          <w:shd w:val="clear" w:color="auto" w:fill="FFFFFF"/>
        </w:rPr>
        <w:t>高級中等學校課業輔導實施要點</w:t>
      </w:r>
      <w:r w:rsidR="009C67EA" w:rsidRPr="00323FBF">
        <w:rPr>
          <w:rStyle w:val="a3"/>
          <w:rFonts w:ascii="標楷體" w:eastAsia="標楷體" w:hAnsi="標楷體" w:cs="Arial" w:hint="eastAsia"/>
          <w:i w:val="0"/>
          <w:iCs w:val="0"/>
          <w:szCs w:val="24"/>
          <w:shd w:val="clear" w:color="auto" w:fill="FFFFFF"/>
        </w:rPr>
        <w:t>、</w:t>
      </w:r>
      <w:r w:rsidRPr="00323FBF">
        <w:rPr>
          <w:rStyle w:val="a3"/>
          <w:rFonts w:ascii="標楷體" w:eastAsia="標楷體" w:hAnsi="標楷體" w:cs="Arial"/>
          <w:i w:val="0"/>
          <w:iCs w:val="0"/>
          <w:szCs w:val="24"/>
          <w:shd w:val="clear" w:color="auto" w:fill="FFFFFF"/>
        </w:rPr>
        <w:t>高級中等學校向學生收取費用辦法</w:t>
      </w:r>
      <w:r w:rsidRPr="00323FBF">
        <w:rPr>
          <w:rStyle w:val="a3"/>
          <w:rFonts w:ascii="標楷體" w:eastAsia="標楷體" w:hAnsi="標楷體" w:cs="Arial" w:hint="eastAsia"/>
          <w:i w:val="0"/>
          <w:iCs w:val="0"/>
          <w:szCs w:val="24"/>
          <w:shd w:val="clear" w:color="auto" w:fill="FFFFFF"/>
        </w:rPr>
        <w:t>及</w:t>
      </w:r>
      <w:r w:rsidRPr="00323FBF">
        <w:rPr>
          <w:rStyle w:val="a3"/>
          <w:rFonts w:ascii="標楷體" w:eastAsia="標楷體" w:hAnsi="標楷體" w:cs="Arial"/>
          <w:i w:val="0"/>
          <w:iCs w:val="0"/>
          <w:szCs w:val="24"/>
          <w:shd w:val="clear" w:color="auto" w:fill="FFFFFF"/>
        </w:rPr>
        <w:t>其補充</w:t>
      </w:r>
      <w:r w:rsidRPr="00323FBF">
        <w:rPr>
          <w:rStyle w:val="a3"/>
          <w:rFonts w:ascii="標楷體" w:eastAsia="標楷體" w:hAnsi="標楷體" w:cs="Arial" w:hint="eastAsia"/>
          <w:i w:val="0"/>
          <w:iCs w:val="0"/>
          <w:szCs w:val="24"/>
          <w:shd w:val="clear" w:color="auto" w:fill="FFFFFF"/>
        </w:rPr>
        <w:t>規</w:t>
      </w:r>
      <w:r w:rsidRPr="00323FBF">
        <w:rPr>
          <w:rStyle w:val="a3"/>
          <w:rFonts w:ascii="標楷體" w:eastAsia="標楷體" w:hAnsi="標楷體" w:cs="Arial"/>
          <w:i w:val="0"/>
          <w:iCs w:val="0"/>
          <w:szCs w:val="24"/>
          <w:shd w:val="clear" w:color="auto" w:fill="FFFFFF"/>
        </w:rPr>
        <w:t>定。</w:t>
      </w:r>
    </w:p>
    <w:p w14:paraId="209ED097" w14:textId="4BA69162" w:rsidR="00ED2217" w:rsidRPr="00323FBF" w:rsidRDefault="00E8572C" w:rsidP="00FF33C9">
      <w:pPr>
        <w:pStyle w:val="a4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 w:cs="Arial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93C3EBD" wp14:editId="16E195D0">
            <wp:simplePos x="0" y="0"/>
            <wp:positionH relativeFrom="margin">
              <wp:posOffset>5647690</wp:posOffset>
            </wp:positionH>
            <wp:positionV relativeFrom="paragraph">
              <wp:posOffset>180340</wp:posOffset>
            </wp:positionV>
            <wp:extent cx="1188000" cy="1188000"/>
            <wp:effectExtent l="19050" t="19050" r="12700" b="12700"/>
            <wp:wrapTight wrapText="bothSides">
              <wp:wrapPolygon edited="0">
                <wp:start x="-347" y="-347"/>
                <wp:lineTo x="-347" y="21484"/>
                <wp:lineTo x="21484" y="21484"/>
                <wp:lineTo x="21484" y="-347"/>
                <wp:lineTo x="-347" y="-347"/>
              </wp:wrapPolygon>
            </wp:wrapTight>
            <wp:docPr id="109962258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00" cy="11880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DD2" w:rsidRPr="00323FBF">
        <w:rPr>
          <w:rFonts w:ascii="標楷體" w:eastAsia="標楷體" w:hAnsi="標楷體"/>
          <w:szCs w:val="24"/>
        </w:rPr>
        <w:t>目的：</w:t>
      </w:r>
      <w:r w:rsidR="00ED2217" w:rsidRPr="00323FBF">
        <w:rPr>
          <w:rFonts w:ascii="標楷體" w:eastAsia="標楷體" w:hAnsi="標楷體"/>
        </w:rPr>
        <w:t>為提昇本校學生學習興趣，增進學習效能，特訂定本計畫</w:t>
      </w:r>
      <w:r w:rsidR="00ED2217" w:rsidRPr="00323FBF">
        <w:rPr>
          <w:rFonts w:ascii="標楷體" w:eastAsia="標楷體" w:hAnsi="標楷體" w:hint="eastAsia"/>
        </w:rPr>
        <w:t>。</w:t>
      </w:r>
    </w:p>
    <w:p w14:paraId="07B50740" w14:textId="064978A9" w:rsidR="006159F5" w:rsidRPr="00323FBF" w:rsidRDefault="00BD59AA" w:rsidP="00FF33C9">
      <w:pPr>
        <w:pStyle w:val="a4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 w:rsidRPr="00323FBF">
        <w:rPr>
          <w:rFonts w:ascii="標楷體" w:eastAsia="標楷體" w:hAnsi="標楷體"/>
          <w:szCs w:val="24"/>
        </w:rPr>
        <w:t>實施對象：</w:t>
      </w:r>
      <w:r w:rsidR="006159F5" w:rsidRPr="00323FBF">
        <w:rPr>
          <w:rFonts w:ascii="標楷體" w:eastAsia="標楷體" w:hAnsi="標楷體"/>
        </w:rPr>
        <w:t>本校</w:t>
      </w:r>
      <w:r w:rsidR="006159F5" w:rsidRPr="00323FBF">
        <w:rPr>
          <w:rFonts w:ascii="標楷體" w:eastAsia="標楷體" w:hAnsi="標楷體" w:hint="eastAsia"/>
        </w:rPr>
        <w:t>一</w:t>
      </w:r>
      <w:r w:rsidR="006159F5" w:rsidRPr="00323FBF">
        <w:rPr>
          <w:rFonts w:ascii="標楷體" w:eastAsia="標楷體" w:hAnsi="標楷體"/>
        </w:rPr>
        <w:t>、二</w:t>
      </w:r>
      <w:r w:rsidR="006159F5" w:rsidRPr="00323FBF">
        <w:rPr>
          <w:rFonts w:ascii="標楷體" w:eastAsia="標楷體" w:hAnsi="標楷體" w:hint="eastAsia"/>
        </w:rPr>
        <w:t>、</w:t>
      </w:r>
      <w:r w:rsidR="006159F5" w:rsidRPr="00323FBF">
        <w:rPr>
          <w:rFonts w:ascii="標楷體" w:eastAsia="標楷體" w:hAnsi="標楷體"/>
        </w:rPr>
        <w:t>三年級學生(須檢具家長同意書，自由報名參加）。</w:t>
      </w:r>
    </w:p>
    <w:p w14:paraId="46E3E649" w14:textId="4FB2B5D1" w:rsidR="00ED2217" w:rsidRPr="00323FBF" w:rsidRDefault="00BD59AA" w:rsidP="00ED2217">
      <w:pPr>
        <w:pStyle w:val="a4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323FBF">
        <w:rPr>
          <w:rFonts w:ascii="標楷體" w:eastAsia="標楷體" w:hAnsi="標楷體" w:hint="eastAsia"/>
          <w:szCs w:val="24"/>
        </w:rPr>
        <w:t>實</w:t>
      </w:r>
      <w:r w:rsidRPr="00323FBF">
        <w:rPr>
          <w:rFonts w:ascii="標楷體" w:eastAsia="標楷體" w:hAnsi="標楷體"/>
          <w:szCs w:val="24"/>
        </w:rPr>
        <w:t>施</w:t>
      </w:r>
      <w:r w:rsidR="00ED2217" w:rsidRPr="00323FBF">
        <w:rPr>
          <w:rFonts w:ascii="標楷體" w:eastAsia="標楷體" w:hAnsi="標楷體" w:hint="eastAsia"/>
          <w:szCs w:val="24"/>
        </w:rPr>
        <w:t>方式</w:t>
      </w:r>
      <w:r w:rsidRPr="00323FBF">
        <w:rPr>
          <w:rFonts w:ascii="標楷體" w:eastAsia="標楷體" w:hAnsi="標楷體"/>
          <w:szCs w:val="24"/>
        </w:rPr>
        <w:t>：</w:t>
      </w:r>
    </w:p>
    <w:p w14:paraId="300655AA" w14:textId="3D7351B5" w:rsidR="003869F6" w:rsidRPr="00323FBF" w:rsidRDefault="00027BE5" w:rsidP="00D93145">
      <w:pPr>
        <w:pStyle w:val="a4"/>
        <w:numPr>
          <w:ilvl w:val="0"/>
          <w:numId w:val="14"/>
        </w:numPr>
        <w:spacing w:line="360" w:lineRule="exact"/>
        <w:ind w:leftChars="0" w:hanging="311"/>
        <w:rPr>
          <w:rFonts w:ascii="標楷體" w:eastAsia="標楷體" w:hAnsi="標楷體"/>
          <w:szCs w:val="24"/>
        </w:rPr>
      </w:pPr>
      <w:r w:rsidRPr="00323FBF">
        <w:rPr>
          <w:rFonts w:ascii="標楷體" w:eastAsia="標楷體" w:hAnsi="標楷體"/>
        </w:rPr>
        <w:t>上課方式：實體上課。</w:t>
      </w:r>
    </w:p>
    <w:p w14:paraId="7E1117BF" w14:textId="5497AD40" w:rsidR="003869F6" w:rsidRPr="00323FBF" w:rsidRDefault="00027BE5" w:rsidP="00D93145">
      <w:pPr>
        <w:pStyle w:val="a4"/>
        <w:numPr>
          <w:ilvl w:val="0"/>
          <w:numId w:val="14"/>
        </w:numPr>
        <w:spacing w:line="360" w:lineRule="exact"/>
        <w:ind w:leftChars="0" w:hanging="311"/>
        <w:rPr>
          <w:rFonts w:ascii="標楷體" w:eastAsia="標楷體" w:hAnsi="標楷體"/>
          <w:szCs w:val="24"/>
        </w:rPr>
      </w:pPr>
      <w:r w:rsidRPr="00323FBF">
        <w:rPr>
          <w:rFonts w:ascii="標楷體" w:eastAsia="標楷體" w:hAnsi="標楷體"/>
        </w:rPr>
        <w:t>上課時間：</w:t>
      </w:r>
    </w:p>
    <w:p w14:paraId="70C8F50B" w14:textId="1BA8C2B6" w:rsidR="003869F6" w:rsidRPr="00323FBF" w:rsidRDefault="003869F6" w:rsidP="004E7822">
      <w:pPr>
        <w:pStyle w:val="a4"/>
        <w:numPr>
          <w:ilvl w:val="0"/>
          <w:numId w:val="13"/>
        </w:numPr>
        <w:spacing w:line="360" w:lineRule="exact"/>
        <w:ind w:leftChars="300" w:left="720" w:firstLine="0"/>
        <w:rPr>
          <w:rFonts w:ascii="標楷體" w:eastAsia="標楷體" w:hAnsi="標楷體"/>
        </w:rPr>
      </w:pPr>
      <w:r w:rsidRPr="00323FBF">
        <w:rPr>
          <w:rFonts w:ascii="標楷體" w:eastAsia="標楷體" w:hAnsi="標楷體" w:hint="eastAsia"/>
        </w:rPr>
        <w:t>暑假期間，</w:t>
      </w:r>
      <w:r w:rsidRPr="00323FBF">
        <w:rPr>
          <w:rFonts w:ascii="標楷體" w:eastAsia="標楷體" w:hAnsi="標楷體"/>
          <w:szCs w:val="24"/>
        </w:rPr>
        <w:t>每週</w:t>
      </w:r>
      <w:r w:rsidRPr="00323FBF">
        <w:rPr>
          <w:rFonts w:ascii="標楷體" w:eastAsia="標楷體" w:hAnsi="標楷體" w:hint="eastAsia"/>
          <w:szCs w:val="24"/>
        </w:rPr>
        <w:t>五</w:t>
      </w:r>
      <w:r w:rsidRPr="00323FBF">
        <w:rPr>
          <w:rFonts w:ascii="標楷體" w:eastAsia="標楷體" w:hAnsi="標楷體"/>
          <w:szCs w:val="24"/>
        </w:rPr>
        <w:t>天</w:t>
      </w:r>
      <w:r w:rsidR="00EC6D83">
        <w:rPr>
          <w:rFonts w:ascii="標楷體" w:eastAsia="標楷體" w:hAnsi="標楷體" w:hint="eastAsia"/>
          <w:szCs w:val="24"/>
        </w:rPr>
        <w:t>，</w:t>
      </w:r>
      <w:r w:rsidR="00AD5A40" w:rsidRPr="00AD5A40">
        <w:rPr>
          <w:rFonts w:ascii="標楷體" w:eastAsia="標楷體" w:hAnsi="標楷體" w:hint="eastAsia"/>
          <w:szCs w:val="24"/>
        </w:rPr>
        <w:t>每日</w:t>
      </w:r>
      <w:r w:rsidR="00EC6D83" w:rsidRPr="00AD5A40">
        <w:rPr>
          <w:rFonts w:ascii="標楷體" w:eastAsia="標楷體" w:hAnsi="標楷體" w:hint="eastAsia"/>
        </w:rPr>
        <w:t>上課</w:t>
      </w:r>
      <w:r w:rsidR="00B54D46" w:rsidRPr="00AD5A40">
        <w:rPr>
          <w:rFonts w:ascii="標楷體" w:eastAsia="標楷體" w:hAnsi="標楷體" w:hint="eastAsia"/>
        </w:rPr>
        <w:t>7</w:t>
      </w:r>
      <w:r w:rsidR="008B5F87" w:rsidRPr="00AD5A40">
        <w:rPr>
          <w:rFonts w:ascii="標楷體" w:eastAsia="標楷體" w:hAnsi="標楷體" w:hint="eastAsia"/>
        </w:rPr>
        <w:t>節</w:t>
      </w:r>
      <w:r w:rsidR="00EC6D83" w:rsidRPr="00AD5A40">
        <w:rPr>
          <w:rFonts w:ascii="標楷體" w:eastAsia="標楷體" w:hAnsi="標楷體" w:hint="eastAsia"/>
        </w:rPr>
        <w:t>，</w:t>
      </w:r>
      <w:r w:rsidR="00AD5A40" w:rsidRPr="00AD5A40">
        <w:rPr>
          <w:rFonts w:ascii="標楷體" w:eastAsia="標楷體" w:hAnsi="標楷體" w:hint="eastAsia"/>
        </w:rPr>
        <w:t>8月</w:t>
      </w:r>
      <w:r w:rsidR="00AB5502">
        <w:rPr>
          <w:rFonts w:ascii="標楷體" w:eastAsia="標楷體" w:hAnsi="標楷體"/>
        </w:rPr>
        <w:t>8</w:t>
      </w:r>
      <w:r w:rsidR="00AD5A40" w:rsidRPr="00AD5A40">
        <w:rPr>
          <w:rFonts w:ascii="標楷體" w:eastAsia="標楷體" w:hAnsi="標楷體" w:hint="eastAsia"/>
        </w:rPr>
        <w:t>日當日上課4節</w:t>
      </w:r>
      <w:r w:rsidR="00AD5A40" w:rsidRPr="00AD5A40">
        <w:rPr>
          <w:rFonts w:ascii="標楷體" w:eastAsia="標楷體" w:hAnsi="標楷體" w:hint="eastAsia"/>
          <w:bCs/>
        </w:rPr>
        <w:t>。</w:t>
      </w:r>
      <w:bookmarkStart w:id="0" w:name="_GoBack"/>
      <w:bookmarkEnd w:id="0"/>
    </w:p>
    <w:p w14:paraId="686D8E2C" w14:textId="3DC539AE" w:rsidR="003869F6" w:rsidRDefault="008B5F87" w:rsidP="004E7822">
      <w:pPr>
        <w:pStyle w:val="a4"/>
        <w:numPr>
          <w:ilvl w:val="0"/>
          <w:numId w:val="13"/>
        </w:numPr>
        <w:spacing w:line="360" w:lineRule="exact"/>
        <w:ind w:leftChars="300" w:left="720" w:firstLine="0"/>
        <w:rPr>
          <w:rFonts w:ascii="標楷體" w:eastAsia="標楷體" w:hAnsi="標楷體"/>
        </w:rPr>
      </w:pPr>
      <w:r w:rsidRPr="00323FBF">
        <w:rPr>
          <w:rFonts w:ascii="標楷體" w:eastAsia="標楷體" w:hAnsi="標楷體" w:hint="eastAsia"/>
          <w:szCs w:val="24"/>
        </w:rPr>
        <w:t>一</w:t>
      </w:r>
      <w:r w:rsidRPr="00323FBF">
        <w:rPr>
          <w:rFonts w:ascii="標楷體" w:eastAsia="標楷體" w:hAnsi="標楷體"/>
          <w:szCs w:val="24"/>
        </w:rPr>
        <w:t>年</w:t>
      </w:r>
      <w:r w:rsidRPr="00323FBF">
        <w:rPr>
          <w:rFonts w:ascii="標楷體" w:eastAsia="標楷體" w:hAnsi="標楷體" w:hint="eastAsia"/>
          <w:szCs w:val="24"/>
        </w:rPr>
        <w:t>級</w:t>
      </w:r>
      <w:r w:rsidRPr="00323FBF">
        <w:rPr>
          <w:rFonts w:ascii="標楷體" w:eastAsia="標楷體" w:hAnsi="標楷體"/>
          <w:szCs w:val="24"/>
        </w:rPr>
        <w:t>新生</w:t>
      </w:r>
      <w:r w:rsidRPr="00323FBF">
        <w:rPr>
          <w:rFonts w:ascii="標楷體" w:eastAsia="標楷體" w:hAnsi="標楷體" w:hint="eastAsia"/>
          <w:szCs w:val="24"/>
        </w:rPr>
        <w:t>自</w:t>
      </w:r>
      <w:r w:rsidRPr="00323FBF">
        <w:rPr>
          <w:rFonts w:ascii="標楷體" w:eastAsia="標楷體" w:hAnsi="標楷體" w:hint="eastAsia"/>
          <w:b/>
          <w:szCs w:val="24"/>
          <w:u w:val="single"/>
        </w:rPr>
        <w:t>11</w:t>
      </w:r>
      <w:r w:rsidR="00642490">
        <w:rPr>
          <w:rFonts w:ascii="標楷體" w:eastAsia="標楷體" w:hAnsi="標楷體" w:hint="eastAsia"/>
          <w:b/>
          <w:szCs w:val="24"/>
          <w:u w:val="single"/>
        </w:rPr>
        <w:t>4</w:t>
      </w:r>
      <w:r w:rsidRPr="00323FBF">
        <w:rPr>
          <w:rFonts w:ascii="標楷體" w:eastAsia="標楷體" w:hAnsi="標楷體" w:hint="eastAsia"/>
          <w:b/>
          <w:szCs w:val="24"/>
          <w:u w:val="single"/>
        </w:rPr>
        <w:t>年</w:t>
      </w:r>
      <w:r w:rsidR="0058183D">
        <w:rPr>
          <w:rFonts w:ascii="標楷體" w:eastAsia="標楷體" w:hAnsi="標楷體" w:hint="eastAsia"/>
          <w:b/>
          <w:szCs w:val="24"/>
          <w:u w:val="single"/>
        </w:rPr>
        <w:t>8</w:t>
      </w:r>
      <w:r w:rsidRPr="00323FBF">
        <w:rPr>
          <w:rFonts w:ascii="標楷體" w:eastAsia="標楷體" w:hAnsi="標楷體" w:hint="eastAsia"/>
          <w:b/>
          <w:szCs w:val="24"/>
          <w:u w:val="single"/>
        </w:rPr>
        <w:t>月</w:t>
      </w:r>
      <w:r w:rsidR="00642490">
        <w:rPr>
          <w:rFonts w:ascii="標楷體" w:eastAsia="標楷體" w:hAnsi="標楷體" w:hint="eastAsia"/>
          <w:b/>
          <w:szCs w:val="24"/>
          <w:u w:val="single"/>
        </w:rPr>
        <w:t>4</w:t>
      </w:r>
      <w:r w:rsidRPr="00323FBF">
        <w:rPr>
          <w:rFonts w:ascii="標楷體" w:eastAsia="標楷體" w:hAnsi="標楷體" w:hint="eastAsia"/>
          <w:b/>
          <w:szCs w:val="24"/>
          <w:u w:val="single"/>
        </w:rPr>
        <w:t>日(</w:t>
      </w:r>
      <w:r w:rsidRPr="00323FBF">
        <w:rPr>
          <w:rFonts w:ascii="標楷體" w:eastAsia="標楷體" w:hAnsi="標楷體"/>
          <w:b/>
          <w:szCs w:val="24"/>
          <w:u w:val="single"/>
        </w:rPr>
        <w:t>一</w:t>
      </w:r>
      <w:r w:rsidRPr="00323FBF">
        <w:rPr>
          <w:rFonts w:ascii="標楷體" w:eastAsia="標楷體" w:hAnsi="標楷體" w:hint="eastAsia"/>
          <w:b/>
          <w:szCs w:val="24"/>
          <w:u w:val="single"/>
        </w:rPr>
        <w:t>)至11</w:t>
      </w:r>
      <w:r w:rsidR="00642490">
        <w:rPr>
          <w:rFonts w:ascii="標楷體" w:eastAsia="標楷體" w:hAnsi="標楷體" w:hint="eastAsia"/>
          <w:b/>
          <w:szCs w:val="24"/>
          <w:u w:val="single"/>
        </w:rPr>
        <w:t>4</w:t>
      </w:r>
      <w:r w:rsidRPr="00323FBF">
        <w:rPr>
          <w:rFonts w:ascii="標楷體" w:eastAsia="標楷體" w:hAnsi="標楷體" w:hint="eastAsia"/>
          <w:b/>
          <w:szCs w:val="24"/>
          <w:u w:val="single"/>
        </w:rPr>
        <w:t>年8月</w:t>
      </w:r>
      <w:r w:rsidR="00642490">
        <w:rPr>
          <w:rFonts w:ascii="標楷體" w:eastAsia="標楷體" w:hAnsi="標楷體" w:hint="eastAsia"/>
          <w:b/>
          <w:szCs w:val="24"/>
          <w:u w:val="single"/>
        </w:rPr>
        <w:t>8</w:t>
      </w:r>
      <w:r w:rsidRPr="00323FBF">
        <w:rPr>
          <w:rFonts w:ascii="標楷體" w:eastAsia="標楷體" w:hAnsi="標楷體" w:hint="eastAsia"/>
          <w:b/>
          <w:szCs w:val="24"/>
          <w:u w:val="single"/>
        </w:rPr>
        <w:t>日(</w:t>
      </w:r>
      <w:r w:rsidRPr="00323FBF">
        <w:rPr>
          <w:rFonts w:ascii="標楷體" w:eastAsia="標楷體" w:hAnsi="標楷體"/>
          <w:b/>
          <w:szCs w:val="24"/>
          <w:u w:val="single"/>
        </w:rPr>
        <w:t>五</w:t>
      </w:r>
      <w:r w:rsidRPr="00323FBF">
        <w:rPr>
          <w:rFonts w:ascii="標楷體" w:eastAsia="標楷體" w:hAnsi="標楷體" w:hint="eastAsia"/>
          <w:b/>
          <w:szCs w:val="24"/>
          <w:u w:val="single"/>
        </w:rPr>
        <w:t>)</w:t>
      </w:r>
      <w:r w:rsidRPr="00323FBF">
        <w:rPr>
          <w:rFonts w:ascii="標楷體" w:eastAsia="標楷體" w:hAnsi="標楷體" w:hint="eastAsia"/>
          <w:szCs w:val="24"/>
        </w:rPr>
        <w:t>止</w:t>
      </w:r>
      <w:r w:rsidRPr="00323FBF">
        <w:rPr>
          <w:rFonts w:ascii="標楷體" w:eastAsia="標楷體" w:hAnsi="標楷體" w:hint="eastAsia"/>
        </w:rPr>
        <w:t>，共一</w:t>
      </w:r>
      <w:r w:rsidRPr="00323FBF">
        <w:rPr>
          <w:rFonts w:ascii="標楷體" w:eastAsia="標楷體" w:hAnsi="標楷體"/>
        </w:rPr>
        <w:t>週</w:t>
      </w:r>
      <w:r w:rsidR="00AD5A40">
        <w:rPr>
          <w:rFonts w:ascii="標楷體" w:eastAsia="標楷體" w:hAnsi="標楷體" w:hint="eastAsia"/>
        </w:rPr>
        <w:t>，收費23節</w:t>
      </w:r>
      <w:r w:rsidR="00D93145" w:rsidRPr="00323FBF">
        <w:rPr>
          <w:rFonts w:ascii="標楷體" w:eastAsia="標楷體" w:hAnsi="標楷體" w:hint="eastAsia"/>
        </w:rPr>
        <w:t>。</w:t>
      </w:r>
      <w:r w:rsidR="00D93145" w:rsidRPr="00323FBF">
        <w:rPr>
          <w:rFonts w:ascii="標楷體" w:eastAsia="標楷體" w:hAnsi="標楷體"/>
        </w:rPr>
        <w:br/>
        <w:t xml:space="preserve">  </w:t>
      </w:r>
      <w:r w:rsidR="003869F6" w:rsidRPr="00323FBF">
        <w:rPr>
          <w:rFonts w:ascii="標楷體" w:eastAsia="標楷體" w:hAnsi="標楷體" w:hint="eastAsia"/>
        </w:rPr>
        <w:t>二、三年級自</w:t>
      </w:r>
      <w:r w:rsidR="00E26F83" w:rsidRPr="00323FBF">
        <w:rPr>
          <w:rFonts w:ascii="標楷體" w:eastAsia="標楷體" w:hAnsi="標楷體"/>
          <w:b/>
          <w:u w:val="single"/>
        </w:rPr>
        <w:t>11</w:t>
      </w:r>
      <w:r w:rsidR="00642490">
        <w:rPr>
          <w:rFonts w:ascii="標楷體" w:eastAsia="標楷體" w:hAnsi="標楷體"/>
          <w:b/>
          <w:u w:val="single"/>
        </w:rPr>
        <w:t>4</w:t>
      </w:r>
      <w:r w:rsidR="003869F6" w:rsidRPr="00323FBF">
        <w:rPr>
          <w:rFonts w:ascii="標楷體" w:eastAsia="標楷體" w:hAnsi="標楷體" w:hint="eastAsia"/>
          <w:b/>
          <w:u w:val="single"/>
        </w:rPr>
        <w:t>年</w:t>
      </w:r>
      <w:r w:rsidR="0058183D">
        <w:rPr>
          <w:rFonts w:ascii="標楷體" w:eastAsia="標楷體" w:hAnsi="標楷體" w:hint="eastAsia"/>
          <w:b/>
          <w:u w:val="single"/>
        </w:rPr>
        <w:t>7</w:t>
      </w:r>
      <w:r w:rsidR="003869F6" w:rsidRPr="00323FBF">
        <w:rPr>
          <w:rFonts w:ascii="標楷體" w:eastAsia="標楷體" w:hAnsi="標楷體" w:hint="eastAsia"/>
          <w:b/>
          <w:u w:val="single"/>
        </w:rPr>
        <w:t>月</w:t>
      </w:r>
      <w:r w:rsidR="0058183D">
        <w:rPr>
          <w:rFonts w:ascii="標楷體" w:eastAsia="標楷體" w:hAnsi="標楷體" w:hint="eastAsia"/>
          <w:b/>
          <w:u w:val="single"/>
        </w:rPr>
        <w:t>2</w:t>
      </w:r>
      <w:r w:rsidR="00642490">
        <w:rPr>
          <w:rFonts w:ascii="標楷體" w:eastAsia="標楷體" w:hAnsi="標楷體" w:hint="eastAsia"/>
          <w:b/>
          <w:u w:val="single"/>
        </w:rPr>
        <w:t>1</w:t>
      </w:r>
      <w:r w:rsidR="003869F6" w:rsidRPr="00323FBF">
        <w:rPr>
          <w:rFonts w:ascii="標楷體" w:eastAsia="標楷體" w:hAnsi="標楷體" w:hint="eastAsia"/>
          <w:b/>
          <w:u w:val="single"/>
        </w:rPr>
        <w:t>日</w:t>
      </w:r>
      <w:r w:rsidR="001C1F26" w:rsidRPr="00323FBF">
        <w:rPr>
          <w:rFonts w:ascii="標楷體" w:eastAsia="標楷體" w:hAnsi="標楷體" w:hint="eastAsia"/>
          <w:b/>
          <w:u w:val="single"/>
        </w:rPr>
        <w:t>(</w:t>
      </w:r>
      <w:r w:rsidR="001C1F26" w:rsidRPr="00323FBF">
        <w:rPr>
          <w:rFonts w:ascii="標楷體" w:eastAsia="標楷體" w:hAnsi="標楷體"/>
          <w:b/>
          <w:u w:val="single"/>
        </w:rPr>
        <w:t>一</w:t>
      </w:r>
      <w:r w:rsidR="001C1F26" w:rsidRPr="00323FBF">
        <w:rPr>
          <w:rFonts w:ascii="標楷體" w:eastAsia="標楷體" w:hAnsi="標楷體" w:hint="eastAsia"/>
          <w:b/>
          <w:u w:val="single"/>
        </w:rPr>
        <w:t>)</w:t>
      </w:r>
      <w:r w:rsidR="003869F6" w:rsidRPr="00323FBF">
        <w:rPr>
          <w:rFonts w:ascii="標楷體" w:eastAsia="標楷體" w:hAnsi="標楷體" w:hint="eastAsia"/>
          <w:b/>
          <w:u w:val="single"/>
        </w:rPr>
        <w:t>至</w:t>
      </w:r>
      <w:r w:rsidR="001C1F26" w:rsidRPr="00323FBF">
        <w:rPr>
          <w:rFonts w:ascii="標楷體" w:eastAsia="標楷體" w:hAnsi="標楷體"/>
          <w:b/>
          <w:u w:val="single"/>
        </w:rPr>
        <w:t>11</w:t>
      </w:r>
      <w:r w:rsidR="00642490">
        <w:rPr>
          <w:rFonts w:ascii="標楷體" w:eastAsia="標楷體" w:hAnsi="標楷體"/>
          <w:b/>
          <w:u w:val="single"/>
        </w:rPr>
        <w:t>4</w:t>
      </w:r>
      <w:r w:rsidR="003869F6" w:rsidRPr="00323FBF">
        <w:rPr>
          <w:rFonts w:ascii="標楷體" w:eastAsia="標楷體" w:hAnsi="標楷體" w:hint="eastAsia"/>
          <w:b/>
          <w:u w:val="single"/>
        </w:rPr>
        <w:t>年</w:t>
      </w:r>
      <w:r w:rsidR="001C1F26" w:rsidRPr="00323FBF">
        <w:rPr>
          <w:rFonts w:ascii="標楷體" w:eastAsia="標楷體" w:hAnsi="標楷體" w:hint="eastAsia"/>
          <w:b/>
          <w:u w:val="single"/>
        </w:rPr>
        <w:t>8</w:t>
      </w:r>
      <w:r w:rsidR="003869F6" w:rsidRPr="00323FBF">
        <w:rPr>
          <w:rFonts w:ascii="標楷體" w:eastAsia="標楷體" w:hAnsi="標楷體" w:hint="eastAsia"/>
          <w:b/>
          <w:u w:val="single"/>
        </w:rPr>
        <w:t>月</w:t>
      </w:r>
      <w:r w:rsidR="00642490">
        <w:rPr>
          <w:rFonts w:ascii="標楷體" w:eastAsia="標楷體" w:hAnsi="標楷體" w:hint="eastAsia"/>
          <w:b/>
          <w:u w:val="single"/>
        </w:rPr>
        <w:t>8</w:t>
      </w:r>
      <w:r w:rsidR="003869F6" w:rsidRPr="00323FBF">
        <w:rPr>
          <w:rFonts w:ascii="標楷體" w:eastAsia="標楷體" w:hAnsi="標楷體" w:hint="eastAsia"/>
          <w:b/>
          <w:u w:val="single"/>
        </w:rPr>
        <w:t>日</w:t>
      </w:r>
      <w:r w:rsidR="001C1F26" w:rsidRPr="00323FBF">
        <w:rPr>
          <w:rFonts w:ascii="標楷體" w:eastAsia="標楷體" w:hAnsi="標楷體" w:hint="eastAsia"/>
          <w:b/>
          <w:u w:val="single"/>
        </w:rPr>
        <w:t>(</w:t>
      </w:r>
      <w:r w:rsidR="001C1F26" w:rsidRPr="00323FBF">
        <w:rPr>
          <w:rFonts w:ascii="標楷體" w:eastAsia="標楷體" w:hAnsi="標楷體"/>
          <w:b/>
          <w:u w:val="single"/>
        </w:rPr>
        <w:t>五</w:t>
      </w:r>
      <w:r w:rsidR="001C1F26" w:rsidRPr="00323FBF">
        <w:rPr>
          <w:rFonts w:ascii="標楷體" w:eastAsia="標楷體" w:hAnsi="標楷體" w:hint="eastAsia"/>
          <w:b/>
          <w:u w:val="single"/>
        </w:rPr>
        <w:t>)</w:t>
      </w:r>
      <w:r w:rsidR="003869F6" w:rsidRPr="00323FBF">
        <w:rPr>
          <w:rFonts w:ascii="標楷體" w:eastAsia="標楷體" w:hAnsi="標楷體" w:hint="eastAsia"/>
        </w:rPr>
        <w:t>止，</w:t>
      </w:r>
      <w:r w:rsidR="001C1F26" w:rsidRPr="00323FBF">
        <w:rPr>
          <w:rFonts w:ascii="標楷體" w:eastAsia="標楷體" w:hAnsi="標楷體" w:hint="eastAsia"/>
        </w:rPr>
        <w:t>共</w:t>
      </w:r>
      <w:r w:rsidR="00F728A5">
        <w:rPr>
          <w:rFonts w:ascii="標楷體" w:eastAsia="標楷體" w:hAnsi="標楷體"/>
        </w:rPr>
        <w:t>三</w:t>
      </w:r>
      <w:r w:rsidR="001C1F26" w:rsidRPr="00323FBF">
        <w:rPr>
          <w:rFonts w:ascii="標楷體" w:eastAsia="標楷體" w:hAnsi="標楷體"/>
        </w:rPr>
        <w:t>週</w:t>
      </w:r>
      <w:r w:rsidR="00AD5A40">
        <w:rPr>
          <w:rFonts w:ascii="標楷體" w:eastAsia="標楷體" w:hAnsi="標楷體" w:hint="eastAsia"/>
        </w:rPr>
        <w:t>，收費102節</w:t>
      </w:r>
      <w:r w:rsidR="001C1F26" w:rsidRPr="00323FBF">
        <w:rPr>
          <w:rFonts w:ascii="標楷體" w:eastAsia="標楷體" w:hAnsi="標楷體" w:hint="eastAsia"/>
        </w:rPr>
        <w:t>。</w:t>
      </w:r>
    </w:p>
    <w:p w14:paraId="70DA2FD4" w14:textId="2834A221" w:rsidR="006F0D6F" w:rsidRPr="00323FBF" w:rsidRDefault="006F0D6F" w:rsidP="001400F8">
      <w:pPr>
        <w:pStyle w:val="a4"/>
        <w:numPr>
          <w:ilvl w:val="0"/>
          <w:numId w:val="13"/>
        </w:numPr>
        <w:spacing w:line="360" w:lineRule="exact"/>
        <w:ind w:leftChars="300" w:left="991" w:hangingChars="113" w:hanging="27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暑期</w:t>
      </w:r>
      <w:r w:rsidRPr="006F4BB1">
        <w:rPr>
          <w:rFonts w:ascii="標楷體" w:eastAsia="標楷體" w:hAnsi="標楷體"/>
        </w:rPr>
        <w:t>輔導課開課科目可掃描右</w:t>
      </w:r>
      <w:r w:rsidR="00982695">
        <w:rPr>
          <w:rFonts w:ascii="標楷體" w:eastAsia="標楷體" w:hAnsi="標楷體" w:hint="eastAsia"/>
        </w:rPr>
        <w:t>上</w:t>
      </w:r>
      <w:r w:rsidRPr="006F4BB1">
        <w:rPr>
          <w:rFonts w:ascii="標楷體" w:eastAsia="標楷體" w:hAnsi="標楷體"/>
        </w:rPr>
        <w:t>方QR code了解，實際實施課程依本校課程表公告為主</w:t>
      </w:r>
      <w:r w:rsidR="007D79DF">
        <w:rPr>
          <w:rFonts w:ascii="標楷體" w:eastAsia="標楷體" w:hAnsi="標楷體" w:hint="eastAsia"/>
          <w:szCs w:val="24"/>
        </w:rPr>
        <w:t>。</w:t>
      </w:r>
      <w:r w:rsidR="001400F8" w:rsidRPr="00323FBF">
        <w:rPr>
          <w:rFonts w:ascii="標楷體" w:eastAsia="標楷體" w:hAnsi="標楷體" w:hint="eastAsia"/>
          <w:szCs w:val="24"/>
        </w:rPr>
        <w:t>課表請於上課前至本校首頁-教</w:t>
      </w:r>
      <w:r w:rsidR="001400F8" w:rsidRPr="00323FBF">
        <w:rPr>
          <w:rFonts w:ascii="標楷體" w:eastAsia="標楷體" w:hAnsi="標楷體"/>
          <w:szCs w:val="24"/>
        </w:rPr>
        <w:t>務處</w:t>
      </w:r>
      <w:r w:rsidR="001400F8" w:rsidRPr="00323FBF">
        <w:rPr>
          <w:rFonts w:ascii="標楷體" w:eastAsia="標楷體" w:hAnsi="標楷體" w:hint="eastAsia"/>
          <w:szCs w:val="24"/>
        </w:rPr>
        <w:t>-教</w:t>
      </w:r>
      <w:r w:rsidR="001400F8" w:rsidRPr="00323FBF">
        <w:rPr>
          <w:rFonts w:ascii="標楷體" w:eastAsia="標楷體" w:hAnsi="標楷體"/>
          <w:szCs w:val="24"/>
        </w:rPr>
        <w:t>學組</w:t>
      </w:r>
      <w:r w:rsidR="001400F8" w:rsidRPr="00323FBF">
        <w:rPr>
          <w:rFonts w:ascii="標楷體" w:eastAsia="標楷體" w:hAnsi="標楷體" w:hint="eastAsia"/>
          <w:szCs w:val="24"/>
        </w:rPr>
        <w:t>-</w:t>
      </w:r>
      <w:r w:rsidR="00A22B32">
        <w:rPr>
          <w:rFonts w:ascii="標楷體" w:eastAsia="標楷體" w:hAnsi="標楷體" w:hint="eastAsia"/>
          <w:szCs w:val="24"/>
        </w:rPr>
        <w:t>課表查</w:t>
      </w:r>
      <w:r w:rsidR="007D79DF">
        <w:rPr>
          <w:rFonts w:ascii="標楷體" w:eastAsia="標楷體" w:hAnsi="標楷體" w:hint="eastAsia"/>
          <w:szCs w:val="24"/>
        </w:rPr>
        <w:t>詢</w:t>
      </w:r>
      <w:r w:rsidR="001400F8">
        <w:rPr>
          <w:rFonts w:ascii="標楷體" w:eastAsia="標楷體" w:hAnsi="標楷體" w:hint="eastAsia"/>
          <w:szCs w:val="24"/>
        </w:rPr>
        <w:t>。</w:t>
      </w:r>
    </w:p>
    <w:p w14:paraId="4DF40C78" w14:textId="27887192" w:rsidR="003869F6" w:rsidRPr="00323FBF" w:rsidRDefault="003869F6" w:rsidP="004E7822">
      <w:pPr>
        <w:pStyle w:val="a4"/>
        <w:numPr>
          <w:ilvl w:val="0"/>
          <w:numId w:val="13"/>
        </w:numPr>
        <w:spacing w:line="360" w:lineRule="exact"/>
        <w:ind w:leftChars="300" w:left="720" w:firstLine="0"/>
        <w:rPr>
          <w:rFonts w:ascii="標楷體" w:eastAsia="標楷體" w:hAnsi="標楷體"/>
        </w:rPr>
      </w:pPr>
      <w:r w:rsidRPr="00323FBF">
        <w:rPr>
          <w:rFonts w:ascii="標楷體" w:eastAsia="標楷體" w:hAnsi="標楷體" w:hint="eastAsia"/>
          <w:szCs w:val="24"/>
        </w:rPr>
        <w:t>遇</w:t>
      </w:r>
      <w:r w:rsidRPr="00323FBF">
        <w:rPr>
          <w:rFonts w:ascii="標楷體" w:eastAsia="標楷體" w:hAnsi="標楷體"/>
          <w:szCs w:val="24"/>
        </w:rPr>
        <w:t>特殊情形與相關教師協調之</w:t>
      </w:r>
      <w:r w:rsidR="001400F8" w:rsidRPr="00323FBF">
        <w:rPr>
          <w:rFonts w:ascii="標楷體" w:eastAsia="標楷體" w:hAnsi="標楷體" w:hint="eastAsia"/>
          <w:szCs w:val="24"/>
        </w:rPr>
        <w:t xml:space="preserve"> </w:t>
      </w:r>
      <w:r w:rsidRPr="00323FBF">
        <w:rPr>
          <w:rFonts w:ascii="標楷體" w:eastAsia="標楷體" w:hAnsi="標楷體" w:hint="eastAsia"/>
          <w:szCs w:val="24"/>
        </w:rPr>
        <w:t>(例</w:t>
      </w:r>
      <w:r w:rsidRPr="00323FBF">
        <w:rPr>
          <w:rFonts w:ascii="標楷體" w:eastAsia="標楷體" w:hAnsi="標楷體"/>
          <w:szCs w:val="24"/>
        </w:rPr>
        <w:t>如</w:t>
      </w:r>
      <w:r w:rsidRPr="00323FBF">
        <w:rPr>
          <w:rFonts w:ascii="標楷體" w:eastAsia="標楷體" w:hAnsi="標楷體" w:hint="eastAsia"/>
          <w:szCs w:val="24"/>
        </w:rPr>
        <w:t>：</w:t>
      </w:r>
      <w:r w:rsidR="006159F5" w:rsidRPr="00323FBF">
        <w:rPr>
          <w:rFonts w:ascii="標楷體" w:eastAsia="標楷體" w:hAnsi="標楷體"/>
        </w:rPr>
        <w:t>颱風天(縣市政府發布停班停課通知)則當天停課</w:t>
      </w:r>
      <w:r w:rsidR="00ED2217" w:rsidRPr="00323FBF">
        <w:rPr>
          <w:rFonts w:ascii="標楷體" w:eastAsia="標楷體" w:hAnsi="標楷體" w:hint="eastAsia"/>
        </w:rPr>
        <w:t>)</w:t>
      </w:r>
      <w:r w:rsidR="001400F8" w:rsidRPr="00323FBF">
        <w:rPr>
          <w:rFonts w:ascii="標楷體" w:eastAsia="標楷體" w:hAnsi="標楷體"/>
          <w:szCs w:val="24"/>
        </w:rPr>
        <w:t>。</w:t>
      </w:r>
    </w:p>
    <w:p w14:paraId="268F334F" w14:textId="6E39520F" w:rsidR="00C25B87" w:rsidRPr="00323FBF" w:rsidRDefault="00C25B87" w:rsidP="00ED2217">
      <w:pPr>
        <w:pStyle w:val="a4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 w:rsidRPr="00323FBF">
        <w:rPr>
          <w:rFonts w:ascii="標楷體" w:eastAsia="標楷體" w:hAnsi="標楷體" w:hint="eastAsia"/>
          <w:szCs w:val="24"/>
        </w:rPr>
        <w:t>授課內容：經各</w:t>
      </w:r>
      <w:r w:rsidRPr="00323FBF">
        <w:rPr>
          <w:rFonts w:ascii="標楷體" w:eastAsia="標楷體" w:hAnsi="標楷體"/>
          <w:szCs w:val="24"/>
        </w:rPr>
        <w:t>科</w:t>
      </w:r>
      <w:r w:rsidRPr="00323FBF">
        <w:rPr>
          <w:rFonts w:ascii="標楷體" w:eastAsia="標楷體" w:hAnsi="標楷體" w:hint="eastAsia"/>
          <w:szCs w:val="24"/>
        </w:rPr>
        <w:t>教學研究會決定教材與內容。</w:t>
      </w:r>
    </w:p>
    <w:p w14:paraId="5EB01DC3" w14:textId="77777777" w:rsidR="00BA52D9" w:rsidRPr="00323FBF" w:rsidRDefault="002C2D8E" w:rsidP="00ED2217">
      <w:pPr>
        <w:pStyle w:val="a4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 w:rsidRPr="00323FBF">
        <w:rPr>
          <w:rFonts w:ascii="標楷體" w:eastAsia="標楷體" w:hAnsi="標楷體"/>
        </w:rPr>
        <w:t>收費標準</w:t>
      </w:r>
      <w:r w:rsidR="00BA52D9" w:rsidRPr="00323FBF">
        <w:rPr>
          <w:rFonts w:ascii="標楷體" w:eastAsia="標楷體" w:hAnsi="標楷體" w:hint="eastAsia"/>
        </w:rPr>
        <w:t>：</w:t>
      </w:r>
    </w:p>
    <w:p w14:paraId="2572A74B" w14:textId="0DF15563" w:rsidR="00BA52D9" w:rsidRPr="00323FBF" w:rsidRDefault="00BA52D9" w:rsidP="00C61476">
      <w:pPr>
        <w:pStyle w:val="a4"/>
        <w:numPr>
          <w:ilvl w:val="0"/>
          <w:numId w:val="21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 w:rsidRPr="00323FBF">
        <w:rPr>
          <w:rFonts w:ascii="標楷體" w:eastAsia="標楷體" w:hAnsi="標楷體"/>
        </w:rPr>
        <w:t>依實際上課天數收費，每節課收費</w:t>
      </w:r>
      <w:r w:rsidR="00B54D46" w:rsidRPr="00323FBF">
        <w:rPr>
          <w:rFonts w:ascii="標楷體" w:eastAsia="標楷體" w:hAnsi="標楷體"/>
          <w:b/>
        </w:rPr>
        <w:t>2</w:t>
      </w:r>
      <w:r w:rsidR="00EC6D83">
        <w:rPr>
          <w:rFonts w:ascii="標楷體" w:eastAsia="標楷體" w:hAnsi="標楷體" w:hint="eastAsia"/>
          <w:b/>
        </w:rPr>
        <w:t>3</w:t>
      </w:r>
      <w:r w:rsidRPr="00323FBF">
        <w:rPr>
          <w:rFonts w:ascii="標楷體" w:eastAsia="標楷體" w:hAnsi="標楷體"/>
        </w:rPr>
        <w:t>元。</w:t>
      </w:r>
      <w:r w:rsidRPr="00323FBF">
        <w:rPr>
          <w:rFonts w:ascii="標楷體" w:eastAsia="標楷體" w:hAnsi="標楷體" w:hint="eastAsia"/>
          <w:szCs w:val="24"/>
        </w:rPr>
        <w:t>各年級依照輔導課上課時數核算收費金額，並提報本校代收代辦費審核會議通過後，</w:t>
      </w:r>
      <w:r w:rsidRPr="00323FBF">
        <w:rPr>
          <w:rFonts w:ascii="標楷體" w:eastAsia="標楷體" w:hAnsi="標楷體"/>
        </w:rPr>
        <w:t>參加暑期輔導費用併入 11</w:t>
      </w:r>
      <w:r w:rsidR="00642490">
        <w:rPr>
          <w:rFonts w:ascii="標楷體" w:eastAsia="標楷體" w:hAnsi="標楷體"/>
        </w:rPr>
        <w:t>4</w:t>
      </w:r>
      <w:r w:rsidRPr="00323FBF">
        <w:rPr>
          <w:rFonts w:ascii="標楷體" w:eastAsia="標楷體" w:hAnsi="標楷體"/>
        </w:rPr>
        <w:t xml:space="preserve"> 學年度第</w:t>
      </w:r>
      <w:r w:rsidR="009C67EA" w:rsidRPr="00323FBF">
        <w:rPr>
          <w:rFonts w:ascii="標楷體" w:eastAsia="標楷體" w:hAnsi="標楷體"/>
        </w:rPr>
        <w:t xml:space="preserve"> </w:t>
      </w:r>
      <w:r w:rsidR="00542A20" w:rsidRPr="00323FBF">
        <w:rPr>
          <w:rFonts w:ascii="標楷體" w:eastAsia="標楷體" w:hAnsi="標楷體"/>
        </w:rPr>
        <w:t>1</w:t>
      </w:r>
      <w:r w:rsidRPr="00323FBF">
        <w:rPr>
          <w:rFonts w:ascii="標楷體" w:eastAsia="標楷體" w:hAnsi="標楷體"/>
        </w:rPr>
        <w:t>學期學雜費繳納</w:t>
      </w:r>
      <w:r w:rsidRPr="00323FBF">
        <w:rPr>
          <w:rFonts w:ascii="標楷體" w:eastAsia="標楷體" w:hAnsi="標楷體" w:hint="eastAsia"/>
          <w:szCs w:val="24"/>
        </w:rPr>
        <w:t>。</w:t>
      </w:r>
      <w:r w:rsidRPr="00323FBF">
        <w:rPr>
          <w:rFonts w:ascii="標楷體" w:eastAsia="標楷體" w:hAnsi="標楷體" w:cs="新細明體" w:hint="eastAsia"/>
          <w:kern w:val="0"/>
          <w:szCs w:val="24"/>
        </w:rPr>
        <w:t>收費金額用於支付教師鐘點費及辦理教學活動時所需教材等相</w:t>
      </w:r>
      <w:r w:rsidRPr="00323FBF">
        <w:rPr>
          <w:rFonts w:ascii="標楷體" w:eastAsia="標楷體" w:hAnsi="標楷體" w:cs="新細明體"/>
          <w:kern w:val="0"/>
          <w:szCs w:val="24"/>
        </w:rPr>
        <w:t>關</w:t>
      </w:r>
      <w:r w:rsidRPr="00323FBF">
        <w:rPr>
          <w:rFonts w:ascii="標楷體" w:eastAsia="標楷體" w:hAnsi="標楷體" w:cs="新細明體" w:hint="eastAsia"/>
          <w:kern w:val="0"/>
          <w:szCs w:val="24"/>
        </w:rPr>
        <w:t>費用。</w:t>
      </w:r>
    </w:p>
    <w:p w14:paraId="3A88BFD7" w14:textId="77777777" w:rsidR="00547347" w:rsidRPr="00323FBF" w:rsidRDefault="00547347" w:rsidP="00C61476">
      <w:pPr>
        <w:pStyle w:val="a4"/>
        <w:numPr>
          <w:ilvl w:val="0"/>
          <w:numId w:val="21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 w:rsidRPr="00323FBF">
        <w:rPr>
          <w:rFonts w:ascii="標楷體" w:eastAsia="標楷體" w:hAnsi="標楷體"/>
        </w:rPr>
        <w:t>學生中途因故無法繼續參與活動</w:t>
      </w:r>
      <w:r w:rsidR="002E7625" w:rsidRPr="00323FBF">
        <w:rPr>
          <w:rFonts w:ascii="標楷體" w:eastAsia="標楷體" w:hAnsi="標楷體" w:hint="eastAsia"/>
        </w:rPr>
        <w:t>（</w:t>
      </w:r>
      <w:r w:rsidRPr="00323FBF">
        <w:rPr>
          <w:rFonts w:ascii="標楷體" w:eastAsia="標楷體" w:hAnsi="標楷體" w:hint="eastAsia"/>
          <w:b/>
        </w:rPr>
        <w:t>須提出書面申請並敘明理由</w:t>
      </w:r>
      <w:r w:rsidRPr="00323FBF">
        <w:rPr>
          <w:rFonts w:ascii="標楷體" w:eastAsia="標楷體" w:hAnsi="標楷體" w:hint="eastAsia"/>
        </w:rPr>
        <w:t>）</w:t>
      </w:r>
      <w:r w:rsidR="00BE418A" w:rsidRPr="00323FBF">
        <w:rPr>
          <w:rFonts w:ascii="標楷體" w:eastAsia="標楷體" w:hAnsi="標楷體" w:hint="eastAsia"/>
        </w:rPr>
        <w:t>向</w:t>
      </w:r>
      <w:r w:rsidR="00BE418A" w:rsidRPr="00323FBF">
        <w:rPr>
          <w:rFonts w:ascii="標楷體" w:eastAsia="標楷體" w:hAnsi="標楷體"/>
        </w:rPr>
        <w:t>教</w:t>
      </w:r>
      <w:r w:rsidR="00BE418A" w:rsidRPr="00323FBF">
        <w:rPr>
          <w:rFonts w:ascii="標楷體" w:eastAsia="標楷體" w:hAnsi="標楷體" w:hint="eastAsia"/>
        </w:rPr>
        <w:t>務</w:t>
      </w:r>
      <w:r w:rsidR="00BE418A" w:rsidRPr="00323FBF">
        <w:rPr>
          <w:rFonts w:ascii="標楷體" w:eastAsia="標楷體" w:hAnsi="標楷體"/>
        </w:rPr>
        <w:t>處教學組申請</w:t>
      </w:r>
      <w:r w:rsidRPr="00323FBF">
        <w:rPr>
          <w:rFonts w:ascii="標楷體" w:eastAsia="標楷體" w:hAnsi="標楷體"/>
        </w:rPr>
        <w:t>退還所繳課程費用：</w:t>
      </w:r>
      <w:r w:rsidR="009C67EA" w:rsidRPr="00323FBF">
        <w:rPr>
          <w:rFonts w:ascii="標楷體" w:eastAsia="標楷體" w:hAnsi="標楷體" w:hint="eastAsia"/>
        </w:rPr>
        <w:t>〔</w:t>
      </w:r>
      <w:r w:rsidR="009C67EA" w:rsidRPr="00323FBF">
        <w:rPr>
          <w:rFonts w:ascii="標楷體" w:eastAsia="標楷體" w:hAnsi="標楷體"/>
        </w:rPr>
        <w:t>退費申請日為學校接獲申請當日起算。</w:t>
      </w:r>
      <w:r w:rsidR="009C67EA" w:rsidRPr="00323FBF">
        <w:rPr>
          <w:rFonts w:ascii="標楷體" w:eastAsia="標楷體" w:hAnsi="標楷體" w:hint="eastAsia"/>
        </w:rPr>
        <w:t>〕</w:t>
      </w:r>
    </w:p>
    <w:p w14:paraId="2B345B8C" w14:textId="77777777" w:rsidR="00547347" w:rsidRPr="00323FBF" w:rsidRDefault="00547347" w:rsidP="009C67EA">
      <w:pPr>
        <w:pStyle w:val="a4"/>
        <w:numPr>
          <w:ilvl w:val="0"/>
          <w:numId w:val="17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 w:rsidRPr="00323FBF">
        <w:rPr>
          <w:rFonts w:ascii="標楷體" w:eastAsia="標楷體" w:hAnsi="標楷體"/>
        </w:rPr>
        <w:t>暑期輔導前申請退費者，全數退還。</w:t>
      </w:r>
    </w:p>
    <w:p w14:paraId="12A8C56E" w14:textId="77777777" w:rsidR="00547347" w:rsidRPr="00323FBF" w:rsidRDefault="00547347" w:rsidP="009C67EA">
      <w:pPr>
        <w:pStyle w:val="a4"/>
        <w:numPr>
          <w:ilvl w:val="0"/>
          <w:numId w:val="17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 w:rsidRPr="00323FBF">
        <w:rPr>
          <w:rFonts w:ascii="標楷體" w:eastAsia="標楷體" w:hAnsi="標楷體"/>
        </w:rPr>
        <w:t>暑期輔導開始後未逾三分之一申請退費者，退還三分之二。</w:t>
      </w:r>
    </w:p>
    <w:p w14:paraId="6FAACFF2" w14:textId="77777777" w:rsidR="00547347" w:rsidRPr="00323FBF" w:rsidRDefault="00547347" w:rsidP="009C67EA">
      <w:pPr>
        <w:pStyle w:val="a4"/>
        <w:numPr>
          <w:ilvl w:val="0"/>
          <w:numId w:val="17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 w:rsidRPr="00323FBF">
        <w:rPr>
          <w:rFonts w:ascii="標楷體" w:eastAsia="標楷體" w:hAnsi="標楷體"/>
        </w:rPr>
        <w:t>暑期輔導開始後逾三分之一，未逾三分之二申請退費者，退還三分之一。</w:t>
      </w:r>
    </w:p>
    <w:p w14:paraId="06F85F98" w14:textId="77777777" w:rsidR="00547347" w:rsidRPr="00323FBF" w:rsidRDefault="00547347" w:rsidP="009C67EA">
      <w:pPr>
        <w:pStyle w:val="a4"/>
        <w:numPr>
          <w:ilvl w:val="0"/>
          <w:numId w:val="17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 w:rsidRPr="00323FBF">
        <w:rPr>
          <w:rFonts w:ascii="標楷體" w:eastAsia="標楷體" w:hAnsi="標楷體"/>
        </w:rPr>
        <w:t>暑期輔導開始後逾三分之二申請退費者，不予退費。</w:t>
      </w:r>
    </w:p>
    <w:p w14:paraId="0177F442" w14:textId="77777777" w:rsidR="00542A20" w:rsidRPr="00323FBF" w:rsidRDefault="00542A20" w:rsidP="009C67EA">
      <w:pPr>
        <w:pStyle w:val="a4"/>
        <w:numPr>
          <w:ilvl w:val="0"/>
          <w:numId w:val="17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 w:rsidRPr="00323FBF">
        <w:rPr>
          <w:rFonts w:ascii="標楷體" w:eastAsia="標楷體" w:hAnsi="標楷體"/>
        </w:rPr>
        <w:t>勾選同意參加者，</w:t>
      </w:r>
      <w:r w:rsidRPr="00323FBF">
        <w:rPr>
          <w:rFonts w:ascii="標楷體" w:eastAsia="標楷體" w:hAnsi="標楷體" w:hint="eastAsia"/>
        </w:rPr>
        <w:t>因故</w:t>
      </w:r>
      <w:r w:rsidRPr="00323FBF">
        <w:rPr>
          <w:rFonts w:ascii="標楷體" w:eastAsia="標楷體" w:hAnsi="標楷體"/>
        </w:rPr>
        <w:t>無法到校卻又不</w:t>
      </w:r>
      <w:r w:rsidRPr="00323FBF">
        <w:rPr>
          <w:rFonts w:ascii="標楷體" w:eastAsia="標楷體" w:hAnsi="標楷體" w:hint="eastAsia"/>
        </w:rPr>
        <w:t>提</w:t>
      </w:r>
      <w:r w:rsidRPr="00323FBF">
        <w:rPr>
          <w:rFonts w:ascii="標楷體" w:eastAsia="標楷體" w:hAnsi="標楷體"/>
        </w:rPr>
        <w:t>出退選申請</w:t>
      </w:r>
      <w:r w:rsidRPr="00323FBF">
        <w:rPr>
          <w:rFonts w:ascii="標楷體" w:eastAsia="標楷體" w:hAnsi="標楷體" w:hint="eastAsia"/>
        </w:rPr>
        <w:t>書者</w:t>
      </w:r>
      <w:r w:rsidRPr="00323FBF">
        <w:rPr>
          <w:rFonts w:ascii="標楷體" w:eastAsia="標楷體" w:hAnsi="標楷體"/>
        </w:rPr>
        <w:t>一律</w:t>
      </w:r>
      <w:r w:rsidRPr="00323FBF">
        <w:rPr>
          <w:rFonts w:ascii="標楷體" w:eastAsia="標楷體" w:hAnsi="標楷體" w:hint="eastAsia"/>
        </w:rPr>
        <w:t>不</w:t>
      </w:r>
      <w:r w:rsidR="00751590" w:rsidRPr="00323FBF">
        <w:rPr>
          <w:rFonts w:ascii="標楷體" w:eastAsia="標楷體" w:hAnsi="標楷體" w:hint="eastAsia"/>
        </w:rPr>
        <w:t>予</w:t>
      </w:r>
      <w:r w:rsidRPr="00323FBF">
        <w:rPr>
          <w:rFonts w:ascii="標楷體" w:eastAsia="標楷體" w:hAnsi="標楷體"/>
        </w:rPr>
        <w:t>退費。</w:t>
      </w:r>
    </w:p>
    <w:p w14:paraId="71E237A1" w14:textId="77777777" w:rsidR="00547347" w:rsidRPr="00323FBF" w:rsidRDefault="00116E5B" w:rsidP="00C61476">
      <w:pPr>
        <w:pStyle w:val="a4"/>
        <w:numPr>
          <w:ilvl w:val="0"/>
          <w:numId w:val="21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 w:rsidRPr="00323FBF">
        <w:rPr>
          <w:rFonts w:ascii="標楷體" w:eastAsia="標楷體" w:hAnsi="標楷體" w:hint="eastAsia"/>
          <w:szCs w:val="24"/>
        </w:rPr>
        <w:t>低收入戶學生持有證明者免收全部費用</w:t>
      </w:r>
      <w:r w:rsidR="00971E05" w:rsidRPr="00323FBF">
        <w:rPr>
          <w:rFonts w:ascii="標楷體" w:eastAsia="標楷體" w:hAnsi="標楷體" w:hint="eastAsia"/>
          <w:szCs w:val="24"/>
        </w:rPr>
        <w:t>。</w:t>
      </w:r>
    </w:p>
    <w:p w14:paraId="0E7D096A" w14:textId="77777777" w:rsidR="00547347" w:rsidRPr="00323FBF" w:rsidRDefault="00547347" w:rsidP="00C61476">
      <w:pPr>
        <w:pStyle w:val="a4"/>
        <w:numPr>
          <w:ilvl w:val="0"/>
          <w:numId w:val="21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 w:rsidRPr="00323FBF">
        <w:rPr>
          <w:rFonts w:ascii="標楷體" w:eastAsia="標楷體" w:hAnsi="標楷體"/>
        </w:rPr>
        <w:t>中、低收入戶、</w:t>
      </w:r>
      <w:r w:rsidR="001A025E" w:rsidRPr="00323FBF">
        <w:rPr>
          <w:rFonts w:ascii="標楷體" w:eastAsia="標楷體" w:hAnsi="標楷體" w:hint="eastAsia"/>
        </w:rPr>
        <w:t>家</w:t>
      </w:r>
      <w:r w:rsidR="001A025E" w:rsidRPr="00323FBF">
        <w:rPr>
          <w:rFonts w:ascii="標楷體" w:eastAsia="標楷體" w:hAnsi="標楷體"/>
        </w:rPr>
        <w:t>境清寒、</w:t>
      </w:r>
      <w:r w:rsidRPr="00323FBF">
        <w:rPr>
          <w:rFonts w:ascii="標楷體" w:eastAsia="標楷體" w:hAnsi="標楷體"/>
        </w:rPr>
        <w:t>特殊境遇家庭</w:t>
      </w:r>
      <w:r w:rsidR="002E7625" w:rsidRPr="00323FBF">
        <w:rPr>
          <w:rFonts w:ascii="標楷體" w:eastAsia="標楷體" w:hAnsi="標楷體" w:hint="eastAsia"/>
        </w:rPr>
        <w:t>…</w:t>
      </w:r>
      <w:r w:rsidRPr="00323FBF">
        <w:rPr>
          <w:rFonts w:ascii="標楷體" w:eastAsia="標楷體" w:hAnsi="標楷體"/>
        </w:rPr>
        <w:t>等子女請於開學後</w:t>
      </w:r>
      <w:r w:rsidR="00971E05" w:rsidRPr="00323FBF">
        <w:rPr>
          <w:rFonts w:ascii="標楷體" w:eastAsia="標楷體" w:hAnsi="標楷體" w:hint="eastAsia"/>
        </w:rPr>
        <w:t>向</w:t>
      </w:r>
      <w:r w:rsidR="00971E05" w:rsidRPr="00323FBF">
        <w:rPr>
          <w:rFonts w:ascii="標楷體" w:eastAsia="標楷體" w:hAnsi="標楷體"/>
        </w:rPr>
        <w:t>學務處申請教</w:t>
      </w:r>
      <w:r w:rsidR="00971E05" w:rsidRPr="00323FBF">
        <w:rPr>
          <w:rFonts w:ascii="標楷體" w:eastAsia="標楷體" w:hAnsi="標楷體" w:hint="eastAsia"/>
        </w:rPr>
        <w:t>育</w:t>
      </w:r>
      <w:r w:rsidR="00971E05" w:rsidRPr="00323FBF">
        <w:rPr>
          <w:rFonts w:ascii="標楷體" w:eastAsia="標楷體" w:hAnsi="標楷體"/>
        </w:rPr>
        <w:t>儲</w:t>
      </w:r>
      <w:r w:rsidR="00971E05" w:rsidRPr="00323FBF">
        <w:rPr>
          <w:rFonts w:ascii="標楷體" w:eastAsia="標楷體" w:hAnsi="標楷體" w:hint="eastAsia"/>
        </w:rPr>
        <w:t>蓄專</w:t>
      </w:r>
      <w:r w:rsidR="00971E05" w:rsidRPr="00323FBF">
        <w:rPr>
          <w:rFonts w:ascii="標楷體" w:eastAsia="標楷體" w:hAnsi="標楷體"/>
        </w:rPr>
        <w:t>戶</w:t>
      </w:r>
      <w:r w:rsidRPr="00323FBF">
        <w:rPr>
          <w:rFonts w:ascii="標楷體" w:eastAsia="標楷體" w:hAnsi="標楷體"/>
        </w:rPr>
        <w:t>減免課業輔導費。</w:t>
      </w:r>
    </w:p>
    <w:p w14:paraId="6DDED224" w14:textId="77777777" w:rsidR="001A025E" w:rsidRPr="00323FBF" w:rsidRDefault="001A025E" w:rsidP="00ED2217">
      <w:pPr>
        <w:pStyle w:val="a4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 w:rsidRPr="00323FBF">
        <w:rPr>
          <w:rFonts w:ascii="標楷體" w:eastAsia="標楷體" w:hAnsi="標楷體"/>
        </w:rPr>
        <w:t>學生生活管理悉照本校平時規定辦理</w:t>
      </w:r>
      <w:r w:rsidRPr="00323FBF">
        <w:rPr>
          <w:rFonts w:ascii="標楷體" w:eastAsia="標楷體" w:hAnsi="標楷體" w:hint="eastAsia"/>
        </w:rPr>
        <w:t>。</w:t>
      </w:r>
    </w:p>
    <w:p w14:paraId="1830967B" w14:textId="77777777" w:rsidR="001A025E" w:rsidRPr="00323FBF" w:rsidRDefault="001A025E" w:rsidP="00F967BB">
      <w:pPr>
        <w:pStyle w:val="a4"/>
        <w:numPr>
          <w:ilvl w:val="0"/>
          <w:numId w:val="1"/>
        </w:numPr>
        <w:spacing w:line="320" w:lineRule="exact"/>
        <w:ind w:leftChars="0" w:left="766" w:hanging="482"/>
        <w:rPr>
          <w:rFonts w:ascii="標楷體" w:eastAsia="標楷體" w:hAnsi="標楷體"/>
          <w:szCs w:val="24"/>
        </w:rPr>
      </w:pPr>
      <w:r w:rsidRPr="00323FBF">
        <w:rPr>
          <w:rFonts w:ascii="標楷體" w:eastAsia="標楷體" w:hAnsi="標楷體"/>
        </w:rPr>
        <w:t>本實施計畫，提</w:t>
      </w:r>
      <w:r w:rsidRPr="00323FBF">
        <w:rPr>
          <w:rFonts w:ascii="標楷體" w:eastAsia="標楷體" w:hAnsi="標楷體" w:hint="eastAsia"/>
          <w:szCs w:val="24"/>
        </w:rPr>
        <w:t>行</w:t>
      </w:r>
      <w:r w:rsidRPr="00323FBF">
        <w:rPr>
          <w:rFonts w:ascii="標楷體" w:eastAsia="標楷體" w:hAnsi="標楷體"/>
          <w:szCs w:val="24"/>
        </w:rPr>
        <w:t>政會議</w:t>
      </w:r>
      <w:r w:rsidRPr="00323FBF">
        <w:rPr>
          <w:rFonts w:ascii="標楷體" w:eastAsia="標楷體" w:hAnsi="標楷體"/>
        </w:rPr>
        <w:t>討論通過後，陳請校長核定後實施</w:t>
      </w:r>
      <w:r w:rsidRPr="00323FBF">
        <w:rPr>
          <w:rFonts w:ascii="標楷體" w:eastAsia="標楷體" w:hAnsi="標楷體" w:hint="eastAsia"/>
        </w:rPr>
        <w:t>。</w:t>
      </w:r>
    </w:p>
    <w:p w14:paraId="1B09B9A3" w14:textId="77777777" w:rsidR="00B84A08" w:rsidRPr="00323FBF" w:rsidRDefault="00B84A08" w:rsidP="00F967BB">
      <w:r w:rsidRPr="00323FBF">
        <w:rPr>
          <w:rFonts w:hint="eastAsia"/>
        </w:rPr>
        <w:t>---------</w:t>
      </w:r>
      <w:r w:rsidR="006173D5" w:rsidRPr="00323FBF">
        <w:rPr>
          <w:rFonts w:hint="eastAsia"/>
        </w:rPr>
        <w:t>---------</w:t>
      </w:r>
      <w:r w:rsidR="006173D5" w:rsidRPr="00323FBF">
        <w:rPr>
          <w:rFonts w:ascii="標楷體" w:eastAsia="標楷體" w:hAnsi="標楷體"/>
          <w:szCs w:val="24"/>
        </w:rPr>
        <w:t>請</w:t>
      </w:r>
      <w:r w:rsidRPr="00323FBF">
        <w:rPr>
          <w:rFonts w:ascii="標楷體" w:eastAsia="標楷體" w:hAnsi="標楷體"/>
          <w:szCs w:val="24"/>
        </w:rPr>
        <w:t>家長多多鼓勵貴子弟參加</w:t>
      </w:r>
      <w:r w:rsidR="006173D5" w:rsidRPr="00323FBF">
        <w:rPr>
          <w:rFonts w:ascii="標楷體" w:eastAsia="標楷體" w:hAnsi="標楷體" w:hint="eastAsia"/>
          <w:szCs w:val="24"/>
        </w:rPr>
        <w:t xml:space="preserve">！ </w:t>
      </w:r>
      <w:r w:rsidR="008A68B1" w:rsidRPr="00323FBF">
        <w:rPr>
          <w:rFonts w:ascii="標楷體" w:eastAsia="標楷體" w:hAnsi="標楷體" w:hint="eastAsia"/>
          <w:szCs w:val="24"/>
        </w:rPr>
        <w:t>請</w:t>
      </w:r>
      <w:r w:rsidR="008A68B1" w:rsidRPr="00323FBF">
        <w:rPr>
          <w:rFonts w:ascii="標楷體" w:eastAsia="標楷體" w:hAnsi="標楷體"/>
          <w:szCs w:val="24"/>
        </w:rPr>
        <w:t>延虛線撕下</w:t>
      </w:r>
      <w:r w:rsidR="006173D5" w:rsidRPr="00323FBF">
        <w:rPr>
          <w:rFonts w:ascii="標楷體" w:eastAsia="標楷體" w:hAnsi="標楷體" w:hint="eastAsia"/>
          <w:szCs w:val="24"/>
        </w:rPr>
        <w:t>後交</w:t>
      </w:r>
      <w:r w:rsidR="006173D5" w:rsidRPr="00323FBF">
        <w:rPr>
          <w:rFonts w:ascii="標楷體" w:eastAsia="標楷體" w:hAnsi="標楷體"/>
          <w:szCs w:val="24"/>
        </w:rPr>
        <w:t>給貴班的</w:t>
      </w:r>
      <w:r w:rsidR="006173D5" w:rsidRPr="00323FBF">
        <w:rPr>
          <w:rFonts w:ascii="標楷體" w:eastAsia="標楷體" w:hAnsi="標楷體"/>
        </w:rPr>
        <w:t>學藝股長</w:t>
      </w:r>
      <w:r w:rsidR="006173D5" w:rsidRPr="00323FBF">
        <w:rPr>
          <w:rFonts w:ascii="標楷體" w:eastAsia="標楷體" w:hAnsi="標楷體" w:hint="eastAsia"/>
        </w:rPr>
        <w:t>，</w:t>
      </w:r>
      <w:r w:rsidR="006173D5" w:rsidRPr="00323FBF">
        <w:rPr>
          <w:rFonts w:ascii="標楷體" w:eastAsia="標楷體" w:hAnsi="標楷體"/>
        </w:rPr>
        <w:t>謝</w:t>
      </w:r>
      <w:r w:rsidR="006173D5" w:rsidRPr="00323FBF">
        <w:rPr>
          <w:rFonts w:ascii="標楷體" w:eastAsia="標楷體" w:hAnsi="標楷體" w:hint="eastAsia"/>
        </w:rPr>
        <w:t>謝</w:t>
      </w:r>
      <w:r w:rsidR="006173D5" w:rsidRPr="00323FBF">
        <w:rPr>
          <w:rFonts w:ascii="標楷體" w:eastAsia="標楷體" w:hAnsi="標楷體"/>
        </w:rPr>
        <w:t>！</w:t>
      </w:r>
      <w:r w:rsidRPr="00323FBF">
        <w:rPr>
          <w:rFonts w:hint="eastAsia"/>
        </w:rPr>
        <w:t>--------------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947"/>
        <w:gridCol w:w="1892"/>
        <w:gridCol w:w="946"/>
        <w:gridCol w:w="413"/>
        <w:gridCol w:w="1005"/>
        <w:gridCol w:w="687"/>
        <w:gridCol w:w="259"/>
        <w:gridCol w:w="3628"/>
      </w:tblGrid>
      <w:tr w:rsidR="00323FBF" w:rsidRPr="00323FBF" w14:paraId="6CBD34E3" w14:textId="77777777" w:rsidTr="00211E4A">
        <w:trPr>
          <w:trHeight w:val="654"/>
          <w:jc w:val="center"/>
        </w:trPr>
        <w:tc>
          <w:tcPr>
            <w:tcW w:w="5000" w:type="pct"/>
            <w:gridSpan w:val="9"/>
            <w:shd w:val="clear" w:color="auto" w:fill="FFFFFF" w:themeFill="background1"/>
            <w:vAlign w:val="center"/>
          </w:tcPr>
          <w:p w14:paraId="5F236A98" w14:textId="15561562" w:rsidR="009C67EA" w:rsidRPr="00323FBF" w:rsidRDefault="009C67EA" w:rsidP="00E26F83">
            <w:pPr>
              <w:snapToGrid w:val="0"/>
              <w:spacing w:line="400" w:lineRule="exact"/>
              <w:jc w:val="center"/>
              <w:rPr>
                <w:sz w:val="36"/>
                <w:szCs w:val="36"/>
              </w:rPr>
            </w:pPr>
            <w:r w:rsidRPr="00323FBF">
              <w:rPr>
                <w:rFonts w:hint="eastAsia"/>
                <w:b/>
                <w:sz w:val="36"/>
                <w:szCs w:val="36"/>
              </w:rPr>
              <w:t>11</w:t>
            </w:r>
            <w:r w:rsidR="00642490">
              <w:rPr>
                <w:rFonts w:hint="eastAsia"/>
                <w:b/>
                <w:sz w:val="36"/>
                <w:szCs w:val="36"/>
              </w:rPr>
              <w:t>4</w:t>
            </w:r>
            <w:r w:rsidRPr="00323FBF">
              <w:rPr>
                <w:rFonts w:hint="eastAsia"/>
                <w:b/>
                <w:sz w:val="36"/>
                <w:szCs w:val="36"/>
              </w:rPr>
              <w:t>學</w:t>
            </w:r>
            <w:r w:rsidRPr="00323FBF">
              <w:rPr>
                <w:b/>
                <w:sz w:val="36"/>
                <w:szCs w:val="36"/>
              </w:rPr>
              <w:t>年度</w:t>
            </w:r>
            <w:r w:rsidR="001C1F26" w:rsidRPr="00323FBF">
              <w:rPr>
                <w:rFonts w:hint="eastAsia"/>
                <w:b/>
                <w:sz w:val="36"/>
                <w:szCs w:val="36"/>
              </w:rPr>
              <w:t xml:space="preserve"> </w:t>
            </w:r>
            <w:r w:rsidRPr="00330B4F">
              <w:rPr>
                <w:rFonts w:hint="eastAsia"/>
                <w:b/>
                <w:sz w:val="36"/>
                <w:szCs w:val="36"/>
                <w:bdr w:val="single" w:sz="4" w:space="0" w:color="auto"/>
              </w:rPr>
              <w:t>暑</w:t>
            </w:r>
            <w:r w:rsidRPr="00330B4F">
              <w:rPr>
                <w:b/>
                <w:sz w:val="36"/>
                <w:szCs w:val="36"/>
                <w:bdr w:val="single" w:sz="4" w:space="0" w:color="auto"/>
              </w:rPr>
              <w:t>期</w:t>
            </w:r>
            <w:r w:rsidRPr="00330B4F">
              <w:rPr>
                <w:rFonts w:hint="eastAsia"/>
                <w:b/>
                <w:sz w:val="36"/>
                <w:szCs w:val="36"/>
                <w:bdr w:val="single" w:sz="4" w:space="0" w:color="auto"/>
              </w:rPr>
              <w:t>課業輔導</w:t>
            </w:r>
            <w:r w:rsidR="001C1F26" w:rsidRPr="00323FBF">
              <w:rPr>
                <w:rFonts w:hint="eastAsia"/>
                <w:sz w:val="36"/>
                <w:szCs w:val="36"/>
              </w:rPr>
              <w:t xml:space="preserve"> </w:t>
            </w:r>
            <w:r w:rsidRPr="00323FBF">
              <w:rPr>
                <w:rFonts w:hint="eastAsia"/>
                <w:sz w:val="36"/>
                <w:szCs w:val="36"/>
              </w:rPr>
              <w:t>學生參加意願</w:t>
            </w:r>
            <w:r w:rsidR="001C1F26" w:rsidRPr="00323FBF">
              <w:rPr>
                <w:rFonts w:hint="eastAsia"/>
                <w:sz w:val="36"/>
                <w:szCs w:val="36"/>
              </w:rPr>
              <w:t xml:space="preserve"> </w:t>
            </w:r>
            <w:r w:rsidRPr="00323FBF">
              <w:rPr>
                <w:rFonts w:hint="eastAsia"/>
                <w:sz w:val="36"/>
                <w:szCs w:val="36"/>
              </w:rPr>
              <w:t>調查</w:t>
            </w:r>
            <w:r w:rsidR="001C1F26" w:rsidRPr="00323FBF">
              <w:rPr>
                <w:rFonts w:hint="eastAsia"/>
                <w:sz w:val="36"/>
                <w:szCs w:val="36"/>
              </w:rPr>
              <w:t xml:space="preserve"> </w:t>
            </w:r>
            <w:r w:rsidRPr="00323FBF">
              <w:rPr>
                <w:rFonts w:hint="eastAsia"/>
                <w:sz w:val="36"/>
                <w:szCs w:val="36"/>
              </w:rPr>
              <w:t>回條</w:t>
            </w:r>
          </w:p>
        </w:tc>
      </w:tr>
      <w:tr w:rsidR="00323FBF" w:rsidRPr="00323FBF" w14:paraId="0E271CBF" w14:textId="77777777" w:rsidTr="00BA1F89">
        <w:trPr>
          <w:trHeight w:val="461"/>
          <w:jc w:val="center"/>
        </w:trPr>
        <w:tc>
          <w:tcPr>
            <w:tcW w:w="505" w:type="pct"/>
            <w:vMerge w:val="restart"/>
            <w:shd w:val="clear" w:color="auto" w:fill="auto"/>
            <w:vAlign w:val="center"/>
          </w:tcPr>
          <w:p w14:paraId="1BE36315" w14:textId="77777777" w:rsidR="00322EA1" w:rsidRPr="00323FBF" w:rsidRDefault="002546D7" w:rsidP="0027669F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323FBF">
              <w:rPr>
                <w:sz w:val="26"/>
                <w:szCs w:val="26"/>
              </w:rPr>
              <w:t>學生</w:t>
            </w:r>
          </w:p>
          <w:p w14:paraId="31A2E958" w14:textId="7D5CEDFF" w:rsidR="002546D7" w:rsidRPr="00323FBF" w:rsidRDefault="002546D7" w:rsidP="0027669F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323FBF">
              <w:rPr>
                <w:sz w:val="26"/>
                <w:szCs w:val="26"/>
              </w:rPr>
              <w:t>資料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51DE98A1" w14:textId="77777777" w:rsidR="002546D7" w:rsidRPr="00323FBF" w:rsidRDefault="002546D7" w:rsidP="0027669F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323FBF">
              <w:rPr>
                <w:rFonts w:hint="eastAsia"/>
                <w:sz w:val="28"/>
                <w:szCs w:val="28"/>
              </w:rPr>
              <w:t>班級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3923326" w14:textId="7413F567" w:rsidR="002546D7" w:rsidRPr="00323FBF" w:rsidRDefault="00D93BA4" w:rsidP="00E971DB">
            <w:pPr>
              <w:spacing w:line="32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E971DB">
              <w:rPr>
                <w:sz w:val="26"/>
                <w:szCs w:val="26"/>
              </w:rPr>
              <w:t>年</w:t>
            </w:r>
            <w:r w:rsidR="00540568" w:rsidRPr="00323FBF">
              <w:rPr>
                <w:sz w:val="26"/>
                <w:szCs w:val="26"/>
              </w:rPr>
              <w:t xml:space="preserve">    </w:t>
            </w:r>
            <w:r w:rsidR="00540568" w:rsidRPr="00323FBF">
              <w:rPr>
                <w:sz w:val="26"/>
                <w:szCs w:val="26"/>
              </w:rPr>
              <w:t>班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7AC130C3" w14:textId="77777777" w:rsidR="002546D7" w:rsidRPr="00323FBF" w:rsidRDefault="002546D7" w:rsidP="0027669F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323FBF">
              <w:rPr>
                <w:rFonts w:hint="eastAsia"/>
                <w:sz w:val="28"/>
                <w:szCs w:val="28"/>
              </w:rPr>
              <w:t>座號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6078A19F" w14:textId="77777777" w:rsidR="002546D7" w:rsidRPr="00323FBF" w:rsidRDefault="002546D7" w:rsidP="0027669F">
            <w:pPr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35" w:type="pct"/>
            <w:gridSpan w:val="2"/>
            <w:vMerge w:val="restart"/>
            <w:shd w:val="clear" w:color="auto" w:fill="auto"/>
            <w:vAlign w:val="center"/>
          </w:tcPr>
          <w:p w14:paraId="0EDD4979" w14:textId="77777777" w:rsidR="002546D7" w:rsidRPr="00323FBF" w:rsidRDefault="002546D7" w:rsidP="0027669F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323FBF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68" w:type="pct"/>
            <w:vMerge w:val="restart"/>
            <w:shd w:val="clear" w:color="auto" w:fill="auto"/>
            <w:vAlign w:val="center"/>
          </w:tcPr>
          <w:p w14:paraId="5A587255" w14:textId="77777777" w:rsidR="002546D7" w:rsidRPr="00323FBF" w:rsidRDefault="002546D7" w:rsidP="007862EB">
            <w:pPr>
              <w:spacing w:line="320" w:lineRule="exact"/>
              <w:rPr>
                <w:sz w:val="26"/>
                <w:szCs w:val="26"/>
              </w:rPr>
            </w:pPr>
          </w:p>
        </w:tc>
      </w:tr>
      <w:tr w:rsidR="00323FBF" w:rsidRPr="00323FBF" w14:paraId="6AAD27C3" w14:textId="77777777" w:rsidTr="00BA1F89">
        <w:trPr>
          <w:trHeight w:val="45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0D867427" w14:textId="77777777" w:rsidR="002546D7" w:rsidRPr="00323FBF" w:rsidRDefault="002546D7" w:rsidP="0027669F">
            <w:pPr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14:paraId="7A22A873" w14:textId="77777777" w:rsidR="002546D7" w:rsidRPr="00323FBF" w:rsidRDefault="002546D7" w:rsidP="0027669F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323FBF">
              <w:rPr>
                <w:rFonts w:hint="eastAsia"/>
                <w:sz w:val="28"/>
                <w:szCs w:val="28"/>
              </w:rPr>
              <w:t>學號</w:t>
            </w:r>
          </w:p>
        </w:tc>
        <w:tc>
          <w:tcPr>
            <w:tcW w:w="1957" w:type="pct"/>
            <w:gridSpan w:val="4"/>
            <w:shd w:val="clear" w:color="auto" w:fill="auto"/>
            <w:vAlign w:val="center"/>
          </w:tcPr>
          <w:p w14:paraId="1EA52B08" w14:textId="77777777" w:rsidR="002546D7" w:rsidRPr="00323FBF" w:rsidRDefault="002546D7" w:rsidP="0027669F">
            <w:pPr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35" w:type="pct"/>
            <w:gridSpan w:val="2"/>
            <w:vMerge/>
            <w:shd w:val="clear" w:color="auto" w:fill="auto"/>
            <w:vAlign w:val="center"/>
          </w:tcPr>
          <w:p w14:paraId="41709112" w14:textId="77777777" w:rsidR="002546D7" w:rsidRPr="00323FBF" w:rsidRDefault="002546D7" w:rsidP="0027669F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pct"/>
            <w:vMerge/>
            <w:shd w:val="clear" w:color="auto" w:fill="auto"/>
            <w:vAlign w:val="center"/>
          </w:tcPr>
          <w:p w14:paraId="167A3E1A" w14:textId="77777777" w:rsidR="002546D7" w:rsidRPr="00323FBF" w:rsidRDefault="002546D7" w:rsidP="0027669F">
            <w:pPr>
              <w:spacing w:line="320" w:lineRule="exact"/>
              <w:jc w:val="center"/>
              <w:rPr>
                <w:sz w:val="26"/>
                <w:szCs w:val="26"/>
              </w:rPr>
            </w:pPr>
          </w:p>
        </w:tc>
      </w:tr>
      <w:tr w:rsidR="00323FBF" w:rsidRPr="00323FBF" w14:paraId="11E1BC74" w14:textId="77777777" w:rsidTr="00211E4A">
        <w:trPr>
          <w:trHeight w:val="1327"/>
          <w:jc w:val="center"/>
        </w:trPr>
        <w:tc>
          <w:tcPr>
            <w:tcW w:w="505" w:type="pct"/>
            <w:shd w:val="clear" w:color="auto" w:fill="auto"/>
            <w:vAlign w:val="center"/>
          </w:tcPr>
          <w:p w14:paraId="0FDB4626" w14:textId="77777777" w:rsidR="002546D7" w:rsidRPr="00323FBF" w:rsidRDefault="008827A0" w:rsidP="0027669F">
            <w:pPr>
              <w:spacing w:line="320" w:lineRule="exact"/>
              <w:rPr>
                <w:sz w:val="28"/>
                <w:szCs w:val="28"/>
              </w:rPr>
            </w:pPr>
            <w:r w:rsidRPr="00323FBF">
              <w:rPr>
                <w:rFonts w:hint="eastAsia"/>
                <w:szCs w:val="24"/>
              </w:rPr>
              <w:t>請</w:t>
            </w:r>
            <w:r w:rsidRPr="00323FBF">
              <w:rPr>
                <w:szCs w:val="24"/>
              </w:rPr>
              <w:t>勾選</w:t>
            </w:r>
          </w:p>
        </w:tc>
        <w:tc>
          <w:tcPr>
            <w:tcW w:w="4495" w:type="pct"/>
            <w:gridSpan w:val="8"/>
            <w:shd w:val="clear" w:color="auto" w:fill="auto"/>
            <w:vAlign w:val="center"/>
          </w:tcPr>
          <w:p w14:paraId="6A1EDF44" w14:textId="77777777" w:rsidR="002546D7" w:rsidRPr="00323FBF" w:rsidRDefault="002546D7" w:rsidP="0027669F">
            <w:pPr>
              <w:spacing w:beforeLines="30" w:before="108" w:line="320" w:lineRule="exact"/>
              <w:rPr>
                <w:sz w:val="28"/>
                <w:szCs w:val="28"/>
              </w:rPr>
            </w:pPr>
            <w:r w:rsidRPr="00323FBF">
              <w:rPr>
                <w:rFonts w:ascii="標楷體" w:hAnsi="標楷體" w:hint="eastAsia"/>
                <w:sz w:val="28"/>
                <w:szCs w:val="28"/>
              </w:rPr>
              <w:t>□</w:t>
            </w:r>
            <w:r w:rsidR="008827A0" w:rsidRPr="00323FBF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323FBF">
              <w:rPr>
                <w:rFonts w:hint="eastAsia"/>
                <w:sz w:val="28"/>
                <w:szCs w:val="28"/>
              </w:rPr>
              <w:t>參加，並同意學校將課業輔導費納入註冊費劃撥單一併收費。</w:t>
            </w:r>
          </w:p>
          <w:p w14:paraId="3D682E23" w14:textId="3DB7F8B7" w:rsidR="002546D7" w:rsidRPr="00323FBF" w:rsidRDefault="002546D7" w:rsidP="0027669F">
            <w:pPr>
              <w:spacing w:beforeLines="30" w:before="108" w:afterLines="50" w:after="180" w:line="320" w:lineRule="exact"/>
              <w:rPr>
                <w:sz w:val="28"/>
                <w:szCs w:val="28"/>
              </w:rPr>
            </w:pPr>
            <w:r w:rsidRPr="00323FBF">
              <w:rPr>
                <w:rFonts w:hint="eastAsia"/>
                <w:sz w:val="28"/>
                <w:szCs w:val="28"/>
              </w:rPr>
              <w:t>□</w:t>
            </w:r>
            <w:r w:rsidRPr="00323FBF">
              <w:rPr>
                <w:rFonts w:hint="eastAsia"/>
                <w:sz w:val="28"/>
                <w:szCs w:val="28"/>
              </w:rPr>
              <w:t xml:space="preserve"> </w:t>
            </w:r>
            <w:r w:rsidRPr="00323FBF">
              <w:rPr>
                <w:rFonts w:hint="eastAsia"/>
                <w:sz w:val="28"/>
                <w:szCs w:val="28"/>
              </w:rPr>
              <w:t>不參加</w:t>
            </w:r>
            <w:r w:rsidR="0058183D">
              <w:rPr>
                <w:rFonts w:hint="eastAsia"/>
                <w:sz w:val="28"/>
                <w:szCs w:val="28"/>
              </w:rPr>
              <w:t>。</w:t>
            </w:r>
          </w:p>
          <w:p w14:paraId="60BEC6E9" w14:textId="77777777" w:rsidR="00547347" w:rsidRPr="00323FBF" w:rsidRDefault="008F4491" w:rsidP="00C2460B">
            <w:pPr>
              <w:pStyle w:val="a4"/>
              <w:spacing w:afterLines="50" w:after="180" w:line="320" w:lineRule="exact"/>
              <w:ind w:leftChars="0" w:hangingChars="200" w:hanging="480"/>
              <w:jc w:val="both"/>
              <w:rPr>
                <w:szCs w:val="24"/>
              </w:rPr>
            </w:pPr>
            <w:r w:rsidRPr="00323FBF">
              <w:t>備註</w:t>
            </w:r>
            <w:r w:rsidR="009C67EA" w:rsidRPr="00323FBF">
              <w:t xml:space="preserve">: </w:t>
            </w:r>
            <w:r w:rsidR="00321F0E" w:rsidRPr="00323FBF">
              <w:t>勾選同意參加者，</w:t>
            </w:r>
            <w:r w:rsidR="00321F0E" w:rsidRPr="00323FBF">
              <w:rPr>
                <w:rFonts w:hint="eastAsia"/>
              </w:rPr>
              <w:t>因故</w:t>
            </w:r>
            <w:r w:rsidR="00321F0E" w:rsidRPr="00323FBF">
              <w:t>無法到校卻又不</w:t>
            </w:r>
            <w:r w:rsidR="00321F0E" w:rsidRPr="00323FBF">
              <w:rPr>
                <w:rFonts w:hint="eastAsia"/>
              </w:rPr>
              <w:t>提</w:t>
            </w:r>
            <w:r w:rsidR="00321F0E" w:rsidRPr="00323FBF">
              <w:t>出退選申請</w:t>
            </w:r>
            <w:r w:rsidR="00321F0E" w:rsidRPr="00323FBF">
              <w:rPr>
                <w:rFonts w:hint="eastAsia"/>
              </w:rPr>
              <w:t>書者</w:t>
            </w:r>
            <w:r w:rsidR="00321F0E" w:rsidRPr="00323FBF">
              <w:t>一律</w:t>
            </w:r>
            <w:r w:rsidR="00321F0E" w:rsidRPr="00323FBF">
              <w:rPr>
                <w:rFonts w:hint="eastAsia"/>
              </w:rPr>
              <w:t>不</w:t>
            </w:r>
            <w:r w:rsidR="00C2460B" w:rsidRPr="00323FBF">
              <w:rPr>
                <w:rFonts w:hint="eastAsia"/>
              </w:rPr>
              <w:t>予</w:t>
            </w:r>
            <w:r w:rsidR="00321F0E" w:rsidRPr="00323FBF">
              <w:t>退費。</w:t>
            </w:r>
          </w:p>
        </w:tc>
      </w:tr>
      <w:tr w:rsidR="00323FBF" w:rsidRPr="00323FBF" w14:paraId="25E042FE" w14:textId="5F8A6D66" w:rsidTr="00BA1F89">
        <w:trPr>
          <w:trHeight w:val="722"/>
          <w:jc w:val="center"/>
        </w:trPr>
        <w:tc>
          <w:tcPr>
            <w:tcW w:w="940" w:type="pct"/>
            <w:gridSpan w:val="2"/>
            <w:shd w:val="clear" w:color="auto" w:fill="auto"/>
            <w:vAlign w:val="center"/>
          </w:tcPr>
          <w:p w14:paraId="1C075F85" w14:textId="77777777" w:rsidR="00BA1F89" w:rsidRPr="00323FBF" w:rsidRDefault="00BA1F89" w:rsidP="0027669F">
            <w:pPr>
              <w:spacing w:line="320" w:lineRule="exact"/>
              <w:ind w:firstLineChars="50" w:firstLine="140"/>
              <w:rPr>
                <w:b/>
                <w:sz w:val="28"/>
                <w:szCs w:val="28"/>
              </w:rPr>
            </w:pPr>
            <w:r w:rsidRPr="00323FBF">
              <w:rPr>
                <w:rFonts w:hint="eastAsia"/>
                <w:b/>
                <w:sz w:val="28"/>
                <w:szCs w:val="28"/>
              </w:rPr>
              <w:t>家長簽章</w:t>
            </w:r>
          </w:p>
        </w:tc>
        <w:tc>
          <w:tcPr>
            <w:tcW w:w="1495" w:type="pct"/>
            <w:gridSpan w:val="3"/>
            <w:shd w:val="clear" w:color="auto" w:fill="auto"/>
            <w:vAlign w:val="center"/>
          </w:tcPr>
          <w:p w14:paraId="36832A6B" w14:textId="77777777" w:rsidR="00BA1F89" w:rsidRPr="00323FBF" w:rsidRDefault="00BA1F89" w:rsidP="00E47161">
            <w:pPr>
              <w:pStyle w:val="a4"/>
              <w:spacing w:line="320" w:lineRule="exact"/>
              <w:ind w:leftChars="0"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8" w:type="pct"/>
            <w:gridSpan w:val="2"/>
            <w:shd w:val="clear" w:color="auto" w:fill="auto"/>
            <w:vAlign w:val="center"/>
          </w:tcPr>
          <w:p w14:paraId="0AEB22AC" w14:textId="723EB457" w:rsidR="00BA1F89" w:rsidRPr="00323FBF" w:rsidRDefault="00BA1F89" w:rsidP="00E47161">
            <w:pPr>
              <w:pStyle w:val="a4"/>
              <w:spacing w:line="320" w:lineRule="exact"/>
              <w:ind w:leftChars="0" w:left="0"/>
              <w:rPr>
                <w:b/>
                <w:bCs/>
                <w:sz w:val="28"/>
                <w:szCs w:val="28"/>
              </w:rPr>
            </w:pPr>
            <w:r w:rsidRPr="00323FBF">
              <w:rPr>
                <w:b/>
                <w:bCs/>
                <w:sz w:val="28"/>
                <w:szCs w:val="28"/>
              </w:rPr>
              <w:t>導師簽章</w:t>
            </w:r>
          </w:p>
        </w:tc>
        <w:tc>
          <w:tcPr>
            <w:tcW w:w="1788" w:type="pct"/>
            <w:gridSpan w:val="2"/>
            <w:shd w:val="clear" w:color="auto" w:fill="auto"/>
            <w:vAlign w:val="center"/>
          </w:tcPr>
          <w:p w14:paraId="5C93C51C" w14:textId="77777777" w:rsidR="00BA1F89" w:rsidRPr="00323FBF" w:rsidRDefault="00BA1F89" w:rsidP="00E47161">
            <w:pPr>
              <w:pStyle w:val="a4"/>
              <w:spacing w:line="320" w:lineRule="exact"/>
              <w:ind w:leftChars="0" w:left="0"/>
              <w:rPr>
                <w:b/>
                <w:bCs/>
                <w:sz w:val="28"/>
                <w:szCs w:val="28"/>
              </w:rPr>
            </w:pPr>
          </w:p>
        </w:tc>
      </w:tr>
    </w:tbl>
    <w:p w14:paraId="2776CE03" w14:textId="2DCC612B" w:rsidR="00C25B87" w:rsidRPr="00323FBF" w:rsidRDefault="002546D7" w:rsidP="00ED2217">
      <w:pPr>
        <w:spacing w:beforeLines="50" w:before="180"/>
        <w:jc w:val="center"/>
        <w:rPr>
          <w:rFonts w:ascii="標楷體" w:eastAsia="標楷體" w:hAnsi="標楷體"/>
        </w:rPr>
      </w:pPr>
      <w:r w:rsidRPr="00323FBF">
        <w:rPr>
          <w:rFonts w:ascii="標楷體" w:eastAsia="標楷體" w:hAnsi="標楷體" w:hint="eastAsia"/>
        </w:rPr>
        <w:t>【請</w:t>
      </w:r>
      <w:r w:rsidRPr="00323FBF">
        <w:rPr>
          <w:rFonts w:ascii="標楷體" w:eastAsia="標楷體" w:hAnsi="標楷體"/>
        </w:rPr>
        <w:t>學藝股長於</w:t>
      </w:r>
      <w:r w:rsidR="009C67EA" w:rsidRPr="00323FBF">
        <w:rPr>
          <w:rFonts w:ascii="標楷體" w:eastAsia="標楷體" w:hAnsi="標楷體" w:hint="eastAsia"/>
          <w:b/>
          <w:bCs/>
          <w:iCs/>
          <w:u w:val="single"/>
          <w:bdr w:val="single" w:sz="4" w:space="0" w:color="auto"/>
        </w:rPr>
        <w:t>11</w:t>
      </w:r>
      <w:r w:rsidR="00642490">
        <w:rPr>
          <w:rFonts w:ascii="標楷體" w:eastAsia="標楷體" w:hAnsi="標楷體" w:hint="eastAsia"/>
          <w:b/>
          <w:bCs/>
          <w:iCs/>
          <w:u w:val="single"/>
          <w:bdr w:val="single" w:sz="4" w:space="0" w:color="auto"/>
        </w:rPr>
        <w:t>4</w:t>
      </w:r>
      <w:r w:rsidRPr="00323FBF">
        <w:rPr>
          <w:rFonts w:ascii="標楷體" w:eastAsia="標楷體" w:hAnsi="標楷體" w:hint="eastAsia"/>
          <w:b/>
          <w:bCs/>
          <w:iCs/>
          <w:u w:val="single"/>
          <w:bdr w:val="single" w:sz="4" w:space="0" w:color="auto"/>
        </w:rPr>
        <w:t>年</w:t>
      </w:r>
      <w:r w:rsidR="00521A7F" w:rsidRPr="00323FBF">
        <w:rPr>
          <w:rFonts w:ascii="標楷體" w:eastAsia="標楷體" w:hAnsi="標楷體" w:hint="eastAsia"/>
          <w:b/>
          <w:bCs/>
          <w:iCs/>
          <w:u w:val="single"/>
          <w:bdr w:val="single" w:sz="4" w:space="0" w:color="auto"/>
        </w:rPr>
        <w:t>6</w:t>
      </w:r>
      <w:r w:rsidRPr="00323FBF">
        <w:rPr>
          <w:rFonts w:ascii="標楷體" w:eastAsia="標楷體" w:hAnsi="標楷體" w:hint="eastAsia"/>
          <w:b/>
          <w:bCs/>
          <w:iCs/>
          <w:u w:val="single"/>
          <w:bdr w:val="single" w:sz="4" w:space="0" w:color="auto"/>
        </w:rPr>
        <w:t>月</w:t>
      </w:r>
      <w:r w:rsidR="00B91584">
        <w:rPr>
          <w:rFonts w:ascii="標楷體" w:eastAsia="標楷體" w:hAnsi="標楷體" w:hint="eastAsia"/>
          <w:b/>
          <w:bCs/>
          <w:iCs/>
          <w:u w:val="single"/>
          <w:bdr w:val="single" w:sz="4" w:space="0" w:color="auto"/>
        </w:rPr>
        <w:t>1</w:t>
      </w:r>
      <w:r w:rsidR="00283FCC">
        <w:rPr>
          <w:rFonts w:ascii="標楷體" w:eastAsia="標楷體" w:hAnsi="標楷體" w:hint="eastAsia"/>
          <w:b/>
          <w:bCs/>
          <w:iCs/>
          <w:u w:val="single"/>
          <w:bdr w:val="single" w:sz="4" w:space="0" w:color="auto"/>
        </w:rPr>
        <w:t>6</w:t>
      </w:r>
      <w:r w:rsidRPr="00323FBF">
        <w:rPr>
          <w:rFonts w:ascii="標楷體" w:eastAsia="標楷體" w:hAnsi="標楷體" w:hint="eastAsia"/>
          <w:b/>
          <w:bCs/>
          <w:iCs/>
          <w:u w:val="single"/>
          <w:bdr w:val="single" w:sz="4" w:space="0" w:color="auto"/>
        </w:rPr>
        <w:t>日(星</w:t>
      </w:r>
      <w:r w:rsidRPr="00323FBF">
        <w:rPr>
          <w:rFonts w:ascii="標楷體" w:eastAsia="標楷體" w:hAnsi="標楷體"/>
          <w:b/>
          <w:bCs/>
          <w:iCs/>
          <w:u w:val="single"/>
          <w:bdr w:val="single" w:sz="4" w:space="0" w:color="auto"/>
        </w:rPr>
        <w:t>期</w:t>
      </w:r>
      <w:r w:rsidR="00283FCC">
        <w:rPr>
          <w:rFonts w:ascii="標楷體" w:eastAsia="標楷體" w:hAnsi="標楷體"/>
          <w:b/>
          <w:bCs/>
          <w:iCs/>
          <w:u w:val="single"/>
          <w:bdr w:val="single" w:sz="4" w:space="0" w:color="auto"/>
        </w:rPr>
        <w:t>一</w:t>
      </w:r>
      <w:r w:rsidRPr="00323FBF">
        <w:rPr>
          <w:rFonts w:ascii="標楷體" w:eastAsia="標楷體" w:hAnsi="標楷體" w:hint="eastAsia"/>
          <w:b/>
          <w:bCs/>
          <w:iCs/>
          <w:u w:val="single"/>
          <w:bdr w:val="single" w:sz="4" w:space="0" w:color="auto"/>
        </w:rPr>
        <w:t>)</w:t>
      </w:r>
      <w:r w:rsidR="00521A7F" w:rsidRPr="00323FBF">
        <w:rPr>
          <w:rFonts w:ascii="標楷體" w:eastAsia="標楷體" w:hAnsi="標楷體" w:hint="eastAsia"/>
        </w:rPr>
        <w:t>放學</w:t>
      </w:r>
      <w:r w:rsidRPr="00323FBF">
        <w:rPr>
          <w:rFonts w:ascii="標楷體" w:eastAsia="標楷體" w:hAnsi="標楷體" w:hint="eastAsia"/>
        </w:rPr>
        <w:t>前</w:t>
      </w:r>
      <w:r w:rsidRPr="00323FBF">
        <w:rPr>
          <w:rFonts w:ascii="標楷體" w:eastAsia="標楷體" w:hAnsi="標楷體"/>
        </w:rPr>
        <w:t>收</w:t>
      </w:r>
      <w:r w:rsidRPr="00323FBF">
        <w:rPr>
          <w:rFonts w:ascii="標楷體" w:eastAsia="標楷體" w:hAnsi="標楷體" w:hint="eastAsia"/>
        </w:rPr>
        <w:t>齊</w:t>
      </w:r>
      <w:r w:rsidR="004232F2" w:rsidRPr="00323FBF">
        <w:rPr>
          <w:rFonts w:ascii="標楷體" w:eastAsia="標楷體" w:hAnsi="標楷體" w:hint="eastAsia"/>
        </w:rPr>
        <w:t>並</w:t>
      </w:r>
      <w:r w:rsidRPr="00323FBF">
        <w:rPr>
          <w:rFonts w:ascii="標楷體" w:eastAsia="標楷體" w:hAnsi="標楷體" w:hint="eastAsia"/>
        </w:rPr>
        <w:t>按</w:t>
      </w:r>
      <w:r w:rsidRPr="00323FBF">
        <w:rPr>
          <w:rFonts w:ascii="標楷體" w:eastAsia="標楷體" w:hAnsi="標楷體"/>
        </w:rPr>
        <w:t>座號排</w:t>
      </w:r>
      <w:r w:rsidRPr="00323FBF">
        <w:rPr>
          <w:rFonts w:ascii="標楷體" w:eastAsia="標楷體" w:hAnsi="標楷體" w:hint="eastAsia"/>
        </w:rPr>
        <w:t>列</w:t>
      </w:r>
      <w:r w:rsidRPr="00323FBF">
        <w:rPr>
          <w:rFonts w:ascii="標楷體" w:eastAsia="標楷體" w:hAnsi="標楷體"/>
        </w:rPr>
        <w:t>後</w:t>
      </w:r>
      <w:r w:rsidR="004232F2" w:rsidRPr="00323FBF">
        <w:rPr>
          <w:rFonts w:ascii="標楷體" w:eastAsia="標楷體" w:hAnsi="標楷體" w:hint="eastAsia"/>
        </w:rPr>
        <w:t>，</w:t>
      </w:r>
      <w:r w:rsidRPr="00323FBF">
        <w:rPr>
          <w:rFonts w:ascii="標楷體" w:eastAsia="標楷體" w:hAnsi="標楷體"/>
        </w:rPr>
        <w:t>交</w:t>
      </w:r>
      <w:r w:rsidR="004232F2" w:rsidRPr="00323FBF">
        <w:rPr>
          <w:rFonts w:ascii="標楷體" w:eastAsia="標楷體" w:hAnsi="標楷體" w:hint="eastAsia"/>
        </w:rPr>
        <w:t>至</w:t>
      </w:r>
      <w:r w:rsidRPr="00323FBF">
        <w:rPr>
          <w:rFonts w:ascii="標楷體" w:eastAsia="標楷體" w:hAnsi="標楷體"/>
        </w:rPr>
        <w:t>教務處教學組，謝</w:t>
      </w:r>
      <w:r w:rsidRPr="00323FBF">
        <w:rPr>
          <w:rFonts w:ascii="標楷體" w:eastAsia="標楷體" w:hAnsi="標楷體" w:hint="eastAsia"/>
        </w:rPr>
        <w:t>謝</w:t>
      </w:r>
      <w:r w:rsidRPr="00323FBF">
        <w:rPr>
          <w:rFonts w:ascii="標楷體" w:eastAsia="標楷體" w:hAnsi="標楷體"/>
        </w:rPr>
        <w:t>！】</w:t>
      </w:r>
    </w:p>
    <w:sectPr w:rsidR="00C25B87" w:rsidRPr="00323FBF" w:rsidSect="004E7822">
      <w:pgSz w:w="11906" w:h="16838"/>
      <w:pgMar w:top="238" w:right="510" w:bottom="249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4F19" w14:textId="77777777" w:rsidR="00A944C7" w:rsidRDefault="00A944C7" w:rsidP="006C70C6">
      <w:r>
        <w:separator/>
      </w:r>
    </w:p>
  </w:endnote>
  <w:endnote w:type="continuationSeparator" w:id="0">
    <w:p w14:paraId="5EA078A3" w14:textId="77777777" w:rsidR="00A944C7" w:rsidRDefault="00A944C7" w:rsidP="006C7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C35456" w14:textId="77777777" w:rsidR="00A944C7" w:rsidRDefault="00A944C7" w:rsidP="006C70C6">
      <w:r>
        <w:separator/>
      </w:r>
    </w:p>
  </w:footnote>
  <w:footnote w:type="continuationSeparator" w:id="0">
    <w:p w14:paraId="132ED06D" w14:textId="77777777" w:rsidR="00A944C7" w:rsidRDefault="00A944C7" w:rsidP="006C7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46529"/>
    <w:multiLevelType w:val="hybridMultilevel"/>
    <w:tmpl w:val="797A9AC4"/>
    <w:lvl w:ilvl="0" w:tplc="6BAAF124">
      <w:start w:val="1"/>
      <w:numFmt w:val="taiwaneseCountingThousand"/>
      <w:lvlText w:val="(%1)"/>
      <w:lvlJc w:val="left"/>
      <w:pPr>
        <w:ind w:left="1020" w:hanging="540"/>
      </w:pPr>
      <w:rPr>
        <w:rFonts w:asciiTheme="minorHAnsi" w:hAnsiTheme="minorHAnsi" w:cstheme="minorBid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5C82883"/>
    <w:multiLevelType w:val="hybridMultilevel"/>
    <w:tmpl w:val="797A9AC4"/>
    <w:lvl w:ilvl="0" w:tplc="6BAAF124">
      <w:start w:val="1"/>
      <w:numFmt w:val="taiwaneseCountingThousand"/>
      <w:lvlText w:val="(%1)"/>
      <w:lvlJc w:val="left"/>
      <w:pPr>
        <w:ind w:left="1020" w:hanging="540"/>
      </w:pPr>
      <w:rPr>
        <w:rFonts w:asciiTheme="minorHAnsi" w:hAnsiTheme="minorHAnsi" w:cstheme="minorBid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7B57EEE"/>
    <w:multiLevelType w:val="hybridMultilevel"/>
    <w:tmpl w:val="FF422B76"/>
    <w:lvl w:ilvl="0" w:tplc="3308215A">
      <w:start w:val="1"/>
      <w:numFmt w:val="decimal"/>
      <w:lvlText w:val="%1."/>
      <w:lvlJc w:val="left"/>
      <w:pPr>
        <w:ind w:left="13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3" w15:restartNumberingAfterBreak="0">
    <w:nsid w:val="2A356880"/>
    <w:multiLevelType w:val="hybridMultilevel"/>
    <w:tmpl w:val="354ABCA8"/>
    <w:lvl w:ilvl="0" w:tplc="02164D94">
      <w:start w:val="1"/>
      <w:numFmt w:val="taiwaneseCountingThousand"/>
      <w:lvlText w:val="%1、"/>
      <w:lvlJc w:val="left"/>
      <w:pPr>
        <w:ind w:left="764" w:hanging="480"/>
      </w:pPr>
      <w:rPr>
        <w:rFonts w:asciiTheme="minorHAnsi" w:hAnsiTheme="minorHAnsi" w:cstheme="minorBidi" w:hint="default"/>
        <w:color w:val="auto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5C1D28"/>
    <w:multiLevelType w:val="hybridMultilevel"/>
    <w:tmpl w:val="797A9AC4"/>
    <w:lvl w:ilvl="0" w:tplc="6BAAF124">
      <w:start w:val="1"/>
      <w:numFmt w:val="taiwaneseCountingThousand"/>
      <w:lvlText w:val="(%1)"/>
      <w:lvlJc w:val="left"/>
      <w:pPr>
        <w:ind w:left="1020" w:hanging="540"/>
      </w:pPr>
      <w:rPr>
        <w:rFonts w:asciiTheme="minorHAnsi" w:hAnsiTheme="minorHAnsi" w:cstheme="minorBid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0D529DA"/>
    <w:multiLevelType w:val="hybridMultilevel"/>
    <w:tmpl w:val="E11478F0"/>
    <w:lvl w:ilvl="0" w:tplc="9346822C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6" w15:restartNumberingAfterBreak="0">
    <w:nsid w:val="3402629D"/>
    <w:multiLevelType w:val="hybridMultilevel"/>
    <w:tmpl w:val="5D1C76E6"/>
    <w:lvl w:ilvl="0" w:tplc="061EEAC0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397CFB"/>
    <w:multiLevelType w:val="hybridMultilevel"/>
    <w:tmpl w:val="0DDAC89A"/>
    <w:lvl w:ilvl="0" w:tplc="44A62B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35774817"/>
    <w:multiLevelType w:val="hybridMultilevel"/>
    <w:tmpl w:val="B244740E"/>
    <w:lvl w:ilvl="0" w:tplc="7ABA8D4C">
      <w:start w:val="4"/>
      <w:numFmt w:val="bullet"/>
      <w:lvlText w:val="※"/>
      <w:lvlJc w:val="left"/>
      <w:pPr>
        <w:ind w:left="960" w:hanging="48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3E452033"/>
    <w:multiLevelType w:val="hybridMultilevel"/>
    <w:tmpl w:val="F95CF1F2"/>
    <w:lvl w:ilvl="0" w:tplc="6BAAF124">
      <w:start w:val="1"/>
      <w:numFmt w:val="taiwaneseCountingThousand"/>
      <w:lvlText w:val="(%1)"/>
      <w:lvlJc w:val="left"/>
      <w:pPr>
        <w:ind w:left="1020" w:hanging="540"/>
      </w:pPr>
      <w:rPr>
        <w:rFonts w:asciiTheme="minorHAnsi" w:hAnsiTheme="minorHAnsi" w:cstheme="minorBid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1E47DE2"/>
    <w:multiLevelType w:val="hybridMultilevel"/>
    <w:tmpl w:val="354ABCA8"/>
    <w:lvl w:ilvl="0" w:tplc="02164D94">
      <w:start w:val="1"/>
      <w:numFmt w:val="taiwaneseCountingThousand"/>
      <w:lvlText w:val="%1、"/>
      <w:lvlJc w:val="left"/>
      <w:pPr>
        <w:ind w:left="764" w:hanging="480"/>
      </w:pPr>
      <w:rPr>
        <w:rFonts w:asciiTheme="minorHAnsi" w:hAnsiTheme="minorHAnsi" w:cstheme="minorBidi" w:hint="default"/>
        <w:color w:val="auto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F53289"/>
    <w:multiLevelType w:val="hybridMultilevel"/>
    <w:tmpl w:val="797A9AC4"/>
    <w:lvl w:ilvl="0" w:tplc="6BAAF124">
      <w:start w:val="1"/>
      <w:numFmt w:val="taiwaneseCountingThousand"/>
      <w:lvlText w:val="(%1)"/>
      <w:lvlJc w:val="left"/>
      <w:pPr>
        <w:ind w:left="1020" w:hanging="540"/>
      </w:pPr>
      <w:rPr>
        <w:rFonts w:asciiTheme="minorHAnsi" w:hAnsiTheme="minorHAnsi" w:cstheme="minorBid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F5361C9"/>
    <w:multiLevelType w:val="hybridMultilevel"/>
    <w:tmpl w:val="E72E57D6"/>
    <w:lvl w:ilvl="0" w:tplc="B55C0002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13" w15:restartNumberingAfterBreak="0">
    <w:nsid w:val="51197D73"/>
    <w:multiLevelType w:val="hybridMultilevel"/>
    <w:tmpl w:val="898413EC"/>
    <w:lvl w:ilvl="0" w:tplc="02164D94">
      <w:start w:val="1"/>
      <w:numFmt w:val="taiwaneseCountingThousand"/>
      <w:lvlText w:val="%1、"/>
      <w:lvlJc w:val="left"/>
      <w:pPr>
        <w:ind w:left="764" w:hanging="480"/>
      </w:pPr>
      <w:rPr>
        <w:rFonts w:asciiTheme="minorHAnsi" w:hAnsiTheme="minorHAnsi" w:cstheme="minorBidi" w:hint="default"/>
        <w:color w:val="auto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8F61C09"/>
    <w:multiLevelType w:val="hybridMultilevel"/>
    <w:tmpl w:val="F95CF1F2"/>
    <w:lvl w:ilvl="0" w:tplc="6BAAF124">
      <w:start w:val="1"/>
      <w:numFmt w:val="taiwaneseCountingThousand"/>
      <w:lvlText w:val="(%1)"/>
      <w:lvlJc w:val="left"/>
      <w:pPr>
        <w:ind w:left="1020" w:hanging="540"/>
      </w:pPr>
      <w:rPr>
        <w:rFonts w:asciiTheme="minorHAnsi" w:hAnsiTheme="minorHAnsi" w:cstheme="minorBid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E703CC5"/>
    <w:multiLevelType w:val="hybridMultilevel"/>
    <w:tmpl w:val="797A9AC4"/>
    <w:lvl w:ilvl="0" w:tplc="6BAAF124">
      <w:start w:val="1"/>
      <w:numFmt w:val="taiwaneseCountingThousand"/>
      <w:lvlText w:val="(%1)"/>
      <w:lvlJc w:val="left"/>
      <w:pPr>
        <w:ind w:left="1020" w:hanging="540"/>
      </w:pPr>
      <w:rPr>
        <w:rFonts w:asciiTheme="minorHAnsi" w:hAnsiTheme="minorHAnsi" w:cstheme="minorBid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78A6428"/>
    <w:multiLevelType w:val="hybridMultilevel"/>
    <w:tmpl w:val="797A9AC4"/>
    <w:lvl w:ilvl="0" w:tplc="6BAAF124">
      <w:start w:val="1"/>
      <w:numFmt w:val="taiwaneseCountingThousand"/>
      <w:lvlText w:val="(%1)"/>
      <w:lvlJc w:val="left"/>
      <w:pPr>
        <w:ind w:left="1020" w:hanging="540"/>
      </w:pPr>
      <w:rPr>
        <w:rFonts w:asciiTheme="minorHAnsi" w:hAnsiTheme="minorHAnsi" w:cstheme="minorBid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BE575CC"/>
    <w:multiLevelType w:val="hybridMultilevel"/>
    <w:tmpl w:val="9F9C942A"/>
    <w:lvl w:ilvl="0" w:tplc="E126F31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CFF3964"/>
    <w:multiLevelType w:val="hybridMultilevel"/>
    <w:tmpl w:val="A434DCF2"/>
    <w:lvl w:ilvl="0" w:tplc="E29AEA9A">
      <w:start w:val="3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B246BC5"/>
    <w:multiLevelType w:val="hybridMultilevel"/>
    <w:tmpl w:val="797A9AC4"/>
    <w:lvl w:ilvl="0" w:tplc="6BAAF124">
      <w:start w:val="1"/>
      <w:numFmt w:val="taiwaneseCountingThousand"/>
      <w:lvlText w:val="(%1)"/>
      <w:lvlJc w:val="left"/>
      <w:pPr>
        <w:ind w:left="1020" w:hanging="540"/>
      </w:pPr>
      <w:rPr>
        <w:rFonts w:asciiTheme="minorHAnsi" w:hAnsiTheme="minorHAnsi" w:cstheme="minorBid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7C84361B"/>
    <w:multiLevelType w:val="hybridMultilevel"/>
    <w:tmpl w:val="A4A6DD58"/>
    <w:lvl w:ilvl="0" w:tplc="B55C0002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num w:numId="1">
    <w:abstractNumId w:val="13"/>
  </w:num>
  <w:num w:numId="2">
    <w:abstractNumId w:val="4"/>
  </w:num>
  <w:num w:numId="3">
    <w:abstractNumId w:val="15"/>
  </w:num>
  <w:num w:numId="4">
    <w:abstractNumId w:val="16"/>
  </w:num>
  <w:num w:numId="5">
    <w:abstractNumId w:val="1"/>
  </w:num>
  <w:num w:numId="6">
    <w:abstractNumId w:val="17"/>
  </w:num>
  <w:num w:numId="7">
    <w:abstractNumId w:val="7"/>
  </w:num>
  <w:num w:numId="8">
    <w:abstractNumId w:val="19"/>
  </w:num>
  <w:num w:numId="9">
    <w:abstractNumId w:val="18"/>
  </w:num>
  <w:num w:numId="10">
    <w:abstractNumId w:val="6"/>
  </w:num>
  <w:num w:numId="11">
    <w:abstractNumId w:val="2"/>
  </w:num>
  <w:num w:numId="12">
    <w:abstractNumId w:val="0"/>
  </w:num>
  <w:num w:numId="13">
    <w:abstractNumId w:val="5"/>
  </w:num>
  <w:num w:numId="14">
    <w:abstractNumId w:val="14"/>
  </w:num>
  <w:num w:numId="15">
    <w:abstractNumId w:val="11"/>
  </w:num>
  <w:num w:numId="16">
    <w:abstractNumId w:val="8"/>
  </w:num>
  <w:num w:numId="17">
    <w:abstractNumId w:val="12"/>
  </w:num>
  <w:num w:numId="18">
    <w:abstractNumId w:val="20"/>
  </w:num>
  <w:num w:numId="19">
    <w:abstractNumId w:val="3"/>
  </w:num>
  <w:num w:numId="20">
    <w:abstractNumId w:val="1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DD2"/>
    <w:rsid w:val="00021968"/>
    <w:rsid w:val="00027BE5"/>
    <w:rsid w:val="00030FE3"/>
    <w:rsid w:val="00040B53"/>
    <w:rsid w:val="0004223D"/>
    <w:rsid w:val="00087468"/>
    <w:rsid w:val="000A0815"/>
    <w:rsid w:val="000B1E0D"/>
    <w:rsid w:val="000D4FA8"/>
    <w:rsid w:val="000E1060"/>
    <w:rsid w:val="000E293D"/>
    <w:rsid w:val="000F21E3"/>
    <w:rsid w:val="00116E5B"/>
    <w:rsid w:val="001243E1"/>
    <w:rsid w:val="00127370"/>
    <w:rsid w:val="001400F8"/>
    <w:rsid w:val="00146A0D"/>
    <w:rsid w:val="001708A9"/>
    <w:rsid w:val="001951D1"/>
    <w:rsid w:val="001A025E"/>
    <w:rsid w:val="001A6CBB"/>
    <w:rsid w:val="001C1F26"/>
    <w:rsid w:val="00205137"/>
    <w:rsid w:val="00211E4A"/>
    <w:rsid w:val="00221F98"/>
    <w:rsid w:val="0024704D"/>
    <w:rsid w:val="00251D5B"/>
    <w:rsid w:val="002546D7"/>
    <w:rsid w:val="002570BC"/>
    <w:rsid w:val="0027669F"/>
    <w:rsid w:val="00283FCC"/>
    <w:rsid w:val="002A4670"/>
    <w:rsid w:val="002C2D8E"/>
    <w:rsid w:val="002D4451"/>
    <w:rsid w:val="002E662E"/>
    <w:rsid w:val="002E6CB7"/>
    <w:rsid w:val="002E7625"/>
    <w:rsid w:val="00321F0E"/>
    <w:rsid w:val="00322EA1"/>
    <w:rsid w:val="00323FBF"/>
    <w:rsid w:val="00330B4F"/>
    <w:rsid w:val="00330CD4"/>
    <w:rsid w:val="00361F2E"/>
    <w:rsid w:val="003869F6"/>
    <w:rsid w:val="00393A85"/>
    <w:rsid w:val="003A662B"/>
    <w:rsid w:val="003D7F61"/>
    <w:rsid w:val="003E42EA"/>
    <w:rsid w:val="003F6C86"/>
    <w:rsid w:val="004148BF"/>
    <w:rsid w:val="004232F2"/>
    <w:rsid w:val="00441F60"/>
    <w:rsid w:val="00453929"/>
    <w:rsid w:val="004551D8"/>
    <w:rsid w:val="004801E9"/>
    <w:rsid w:val="004A762D"/>
    <w:rsid w:val="004B4B1C"/>
    <w:rsid w:val="004C32EF"/>
    <w:rsid w:val="004D600E"/>
    <w:rsid w:val="004E7822"/>
    <w:rsid w:val="0051023A"/>
    <w:rsid w:val="00510A87"/>
    <w:rsid w:val="00512AD2"/>
    <w:rsid w:val="00521A7F"/>
    <w:rsid w:val="00533B13"/>
    <w:rsid w:val="00540568"/>
    <w:rsid w:val="00542A20"/>
    <w:rsid w:val="0054410F"/>
    <w:rsid w:val="00547347"/>
    <w:rsid w:val="00570AA4"/>
    <w:rsid w:val="0058183D"/>
    <w:rsid w:val="00593F60"/>
    <w:rsid w:val="005945E8"/>
    <w:rsid w:val="00597B5C"/>
    <w:rsid w:val="005A18AF"/>
    <w:rsid w:val="005B7A14"/>
    <w:rsid w:val="005C2CCD"/>
    <w:rsid w:val="005E0B4E"/>
    <w:rsid w:val="00613D7E"/>
    <w:rsid w:val="006159F5"/>
    <w:rsid w:val="006173D5"/>
    <w:rsid w:val="00623CD2"/>
    <w:rsid w:val="006355CB"/>
    <w:rsid w:val="00642490"/>
    <w:rsid w:val="0065776C"/>
    <w:rsid w:val="006965A4"/>
    <w:rsid w:val="006A1EBC"/>
    <w:rsid w:val="006C70C6"/>
    <w:rsid w:val="006D01C6"/>
    <w:rsid w:val="006D428A"/>
    <w:rsid w:val="006D7E14"/>
    <w:rsid w:val="006E01A7"/>
    <w:rsid w:val="006F0D6F"/>
    <w:rsid w:val="007353B9"/>
    <w:rsid w:val="00751590"/>
    <w:rsid w:val="00763390"/>
    <w:rsid w:val="007862EB"/>
    <w:rsid w:val="007D3DCA"/>
    <w:rsid w:val="007D79DF"/>
    <w:rsid w:val="00823D63"/>
    <w:rsid w:val="00842206"/>
    <w:rsid w:val="00846A7E"/>
    <w:rsid w:val="008827A0"/>
    <w:rsid w:val="008A68B1"/>
    <w:rsid w:val="008B5F87"/>
    <w:rsid w:val="008F4491"/>
    <w:rsid w:val="009344C2"/>
    <w:rsid w:val="0095663A"/>
    <w:rsid w:val="00966998"/>
    <w:rsid w:val="00971E05"/>
    <w:rsid w:val="00972D47"/>
    <w:rsid w:val="00982695"/>
    <w:rsid w:val="00990C64"/>
    <w:rsid w:val="009A7D69"/>
    <w:rsid w:val="009B312C"/>
    <w:rsid w:val="009B77AF"/>
    <w:rsid w:val="009C67EA"/>
    <w:rsid w:val="009E6B30"/>
    <w:rsid w:val="00A10672"/>
    <w:rsid w:val="00A154C1"/>
    <w:rsid w:val="00A22B32"/>
    <w:rsid w:val="00A25A0A"/>
    <w:rsid w:val="00A556FF"/>
    <w:rsid w:val="00A944C7"/>
    <w:rsid w:val="00AB5502"/>
    <w:rsid w:val="00AD5A40"/>
    <w:rsid w:val="00AF2FA9"/>
    <w:rsid w:val="00B145E8"/>
    <w:rsid w:val="00B43116"/>
    <w:rsid w:val="00B52F8E"/>
    <w:rsid w:val="00B54D46"/>
    <w:rsid w:val="00B84A08"/>
    <w:rsid w:val="00B91584"/>
    <w:rsid w:val="00BA08B4"/>
    <w:rsid w:val="00BA1F89"/>
    <w:rsid w:val="00BA52D9"/>
    <w:rsid w:val="00BA75D9"/>
    <w:rsid w:val="00BC4A14"/>
    <w:rsid w:val="00BC4C45"/>
    <w:rsid w:val="00BD59AA"/>
    <w:rsid w:val="00BE418A"/>
    <w:rsid w:val="00C2460B"/>
    <w:rsid w:val="00C25B87"/>
    <w:rsid w:val="00C5512A"/>
    <w:rsid w:val="00C61476"/>
    <w:rsid w:val="00C74264"/>
    <w:rsid w:val="00C7686F"/>
    <w:rsid w:val="00C81663"/>
    <w:rsid w:val="00CB3F08"/>
    <w:rsid w:val="00CE61D1"/>
    <w:rsid w:val="00D23C13"/>
    <w:rsid w:val="00D54040"/>
    <w:rsid w:val="00D62352"/>
    <w:rsid w:val="00D93145"/>
    <w:rsid w:val="00D93BA4"/>
    <w:rsid w:val="00D97F75"/>
    <w:rsid w:val="00DA3119"/>
    <w:rsid w:val="00DC6532"/>
    <w:rsid w:val="00DD0792"/>
    <w:rsid w:val="00DD0AFC"/>
    <w:rsid w:val="00DE2A04"/>
    <w:rsid w:val="00E26F83"/>
    <w:rsid w:val="00E47161"/>
    <w:rsid w:val="00E555B9"/>
    <w:rsid w:val="00E8572C"/>
    <w:rsid w:val="00E92B34"/>
    <w:rsid w:val="00E971DB"/>
    <w:rsid w:val="00EB63E7"/>
    <w:rsid w:val="00EC6D83"/>
    <w:rsid w:val="00ED2217"/>
    <w:rsid w:val="00F125FA"/>
    <w:rsid w:val="00F45DD2"/>
    <w:rsid w:val="00F559FB"/>
    <w:rsid w:val="00F620A6"/>
    <w:rsid w:val="00F67A90"/>
    <w:rsid w:val="00F70032"/>
    <w:rsid w:val="00F728A5"/>
    <w:rsid w:val="00F967BB"/>
    <w:rsid w:val="00FA6465"/>
    <w:rsid w:val="00FD07F0"/>
    <w:rsid w:val="00FF33C9"/>
    <w:rsid w:val="00FF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DADF3"/>
  <w15:chartTrackingRefBased/>
  <w15:docId w15:val="{B2172DCA-47C7-41E8-B4CE-AF20D34F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B8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45DD2"/>
    <w:rPr>
      <w:i/>
      <w:iCs/>
    </w:rPr>
  </w:style>
  <w:style w:type="paragraph" w:styleId="a4">
    <w:name w:val="List Paragraph"/>
    <w:basedOn w:val="a"/>
    <w:uiPriority w:val="34"/>
    <w:qFormat/>
    <w:rsid w:val="00F45DD2"/>
    <w:pPr>
      <w:ind w:leftChars="200" w:left="480"/>
    </w:pPr>
  </w:style>
  <w:style w:type="character" w:styleId="a5">
    <w:name w:val="Intense Emphasis"/>
    <w:uiPriority w:val="21"/>
    <w:qFormat/>
    <w:rsid w:val="00221F98"/>
    <w:rPr>
      <w:b/>
      <w:bCs/>
      <w:i/>
      <w:iCs/>
      <w:color w:val="4F81BD"/>
    </w:rPr>
  </w:style>
  <w:style w:type="paragraph" w:styleId="a6">
    <w:name w:val="header"/>
    <w:basedOn w:val="a"/>
    <w:link w:val="a7"/>
    <w:uiPriority w:val="99"/>
    <w:unhideWhenUsed/>
    <w:rsid w:val="006C70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C70C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C70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C70C6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E0B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E0B4E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5E0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9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5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07E37-E05C-4BDE-A261-DAD75DA73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Microsoft 帳戶</cp:lastModifiedBy>
  <cp:revision>3</cp:revision>
  <cp:lastPrinted>2024-05-15T03:15:00Z</cp:lastPrinted>
  <dcterms:created xsi:type="dcterms:W3CDTF">2025-06-03T01:03:00Z</dcterms:created>
  <dcterms:modified xsi:type="dcterms:W3CDTF">2025-06-26T01:09:00Z</dcterms:modified>
</cp:coreProperties>
</file>